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F6" w:rsidRDefault="002A52EC" w:rsidP="00165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="001658F6" w:rsidRPr="00F57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регионального мо</w:t>
      </w:r>
      <w:r w:rsidR="001658F6">
        <w:rPr>
          <w:rFonts w:ascii="Times New Roman" w:eastAsia="Times New Roman" w:hAnsi="Times New Roman" w:cs="Times New Roman"/>
          <w:b/>
          <w:bCs/>
          <w:sz w:val="24"/>
          <w:szCs w:val="24"/>
        </w:rPr>
        <w:t>ниторинга качества дошкольного образования</w:t>
      </w:r>
    </w:p>
    <w:p w:rsidR="001658F6" w:rsidRDefault="001658F6" w:rsidP="00165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7B07"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 "Детский сад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50</w:t>
      </w:r>
      <w:r w:rsidRPr="00F57B07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="002A52EC" w:rsidRPr="002A5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39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2A52EC" w:rsidRPr="00F57B0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A52E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A52EC" w:rsidRPr="00F57B07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2A52EC">
        <w:rPr>
          <w:rFonts w:ascii="Times New Roman" w:eastAsia="Times New Roman" w:hAnsi="Times New Roman" w:cs="Times New Roman"/>
          <w:b/>
          <w:bCs/>
          <w:sz w:val="24"/>
          <w:szCs w:val="24"/>
        </w:rPr>
        <w:t>23 учебном году</w:t>
      </w:r>
    </w:p>
    <w:p w:rsidR="001658F6" w:rsidRDefault="001658F6" w:rsidP="002F4843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</w:pPr>
    </w:p>
    <w:p w:rsidR="00A637DA" w:rsidRPr="002F4843" w:rsidRDefault="00A637DA" w:rsidP="002F4843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4A4A4A"/>
        </w:rPr>
      </w:pPr>
      <w:r w:rsidRPr="002F4843">
        <w:t xml:space="preserve">В целях совершенствования деятельности по управлению качеством дошкольного образования в системе общего образования Томской области, в соответствии с распоряжением Департамента общего образования Томской области от 16.06.2021 №1076-р «Об утверждении Положения о мониторинге качества дошкольного образования в системе общего образования Томской области», на основании распоряжения Департамента общего образования Томской области от </w:t>
      </w:r>
      <w:r w:rsidR="002F4843" w:rsidRPr="002F4843">
        <w:t>28.09</w:t>
      </w:r>
      <w:r w:rsidRPr="002F4843">
        <w:t>.202</w:t>
      </w:r>
      <w:r w:rsidR="002F4843" w:rsidRPr="002F4843">
        <w:t>2</w:t>
      </w:r>
      <w:r w:rsidRPr="002F4843">
        <w:t xml:space="preserve"> №1</w:t>
      </w:r>
      <w:r w:rsidR="002F4843" w:rsidRPr="002F4843">
        <w:t>514</w:t>
      </w:r>
      <w:r w:rsidRPr="002F4843">
        <w:t>-р «О проведении мониторинга качества дошкольного образования в системе общего образования Томской области» утверждены анализ результатов регионального мониторинга качества дошкольного образования в системе общего образования Томской области в 202</w:t>
      </w:r>
      <w:r w:rsidR="002F4843" w:rsidRPr="002F4843">
        <w:t>2</w:t>
      </w:r>
      <w:r w:rsidRPr="002F4843">
        <w:t>-202</w:t>
      </w:r>
      <w:r w:rsidR="002F4843" w:rsidRPr="002F4843">
        <w:t>3</w:t>
      </w:r>
      <w:r w:rsidRPr="002F4843">
        <w:t xml:space="preserve"> учебном году и адресные методические рекомендации, разработанные с учетом анализа результатов регионального мониторинга по повышению качества дошкольного образования в системе общего образования Томской</w:t>
      </w:r>
      <w:r w:rsidR="002F4843">
        <w:t xml:space="preserve"> области </w:t>
      </w:r>
      <w:r w:rsidRPr="002F4843">
        <w:t>202</w:t>
      </w:r>
      <w:r w:rsidR="002F4843" w:rsidRPr="002F4843">
        <w:t>2</w:t>
      </w:r>
      <w:r w:rsidRPr="002F4843">
        <w:t>-202</w:t>
      </w:r>
      <w:r w:rsidR="002F4843" w:rsidRPr="002F4843">
        <w:t>3</w:t>
      </w:r>
      <w:r w:rsidR="002F4843">
        <w:t> учебном </w:t>
      </w:r>
      <w:r w:rsidRPr="002F4843">
        <w:t>году.</w:t>
      </w:r>
      <w:r w:rsidRPr="002F4843">
        <w:rPr>
          <w:noProof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B07" w:rsidRPr="000639FB" w:rsidRDefault="00A637DA" w:rsidP="000639FB">
      <w:pPr>
        <w:pStyle w:val="a3"/>
        <w:shd w:val="clear" w:color="auto" w:fill="FFFFFF"/>
        <w:spacing w:before="0" w:beforeAutospacing="0" w:after="240" w:afterAutospacing="0" w:line="330" w:lineRule="atLeast"/>
        <w:ind w:firstLine="708"/>
        <w:jc w:val="both"/>
      </w:pPr>
      <w:r w:rsidRPr="002F4843">
        <w:t>В региональном мониторинге приняло участие 3</w:t>
      </w:r>
      <w:r w:rsidR="002F4843" w:rsidRPr="002F4843">
        <w:t>17</w:t>
      </w:r>
      <w:r w:rsidRPr="002F4843">
        <w:t xml:space="preserve"> (триста </w:t>
      </w:r>
      <w:r w:rsidR="002F4843" w:rsidRPr="002F4843">
        <w:t>семнадцать</w:t>
      </w:r>
      <w:r w:rsidRPr="002F4843">
        <w:t xml:space="preserve">) образовательных организаций, реализующих образовательные программы дошкольного образования из 20 (двадцати) муниципальных образований Томской области: Александровского района, </w:t>
      </w:r>
      <w:proofErr w:type="spellStart"/>
      <w:r w:rsidRPr="002F4843">
        <w:t>Асиновского</w:t>
      </w:r>
      <w:proofErr w:type="spellEnd"/>
      <w:r w:rsidRPr="002F4843">
        <w:t xml:space="preserve"> района, </w:t>
      </w:r>
      <w:proofErr w:type="spellStart"/>
      <w:r w:rsidRPr="002F4843">
        <w:t>Бакчарского</w:t>
      </w:r>
      <w:proofErr w:type="spellEnd"/>
      <w:r w:rsidRPr="002F4843">
        <w:t xml:space="preserve"> района, </w:t>
      </w:r>
      <w:proofErr w:type="spellStart"/>
      <w:r w:rsidRPr="002F4843">
        <w:t>Верхнекетского</w:t>
      </w:r>
      <w:proofErr w:type="spellEnd"/>
      <w:r w:rsidRPr="002F4843">
        <w:t xml:space="preserve"> района, Зырянского района, </w:t>
      </w:r>
      <w:proofErr w:type="spellStart"/>
      <w:r w:rsidRPr="002F4843">
        <w:t>Каргасокского</w:t>
      </w:r>
      <w:proofErr w:type="spellEnd"/>
      <w:r w:rsidRPr="002F4843">
        <w:t xml:space="preserve"> района, </w:t>
      </w:r>
      <w:proofErr w:type="spellStart"/>
      <w:r w:rsidRPr="002F4843">
        <w:t>Кожевниковского</w:t>
      </w:r>
      <w:proofErr w:type="spellEnd"/>
      <w:r w:rsidRPr="002F4843">
        <w:t xml:space="preserve"> района, Колпашевского района, </w:t>
      </w:r>
      <w:proofErr w:type="spellStart"/>
      <w:r w:rsidRPr="002F4843">
        <w:t>Кривошеинского</w:t>
      </w:r>
      <w:proofErr w:type="spellEnd"/>
      <w:r w:rsidRPr="002F4843">
        <w:t xml:space="preserve"> района, </w:t>
      </w:r>
      <w:proofErr w:type="spellStart"/>
      <w:r w:rsidRPr="002F4843">
        <w:t>Молчановского</w:t>
      </w:r>
      <w:proofErr w:type="spellEnd"/>
      <w:r w:rsidRPr="002F4843">
        <w:t xml:space="preserve"> района, </w:t>
      </w:r>
      <w:proofErr w:type="spellStart"/>
      <w:r w:rsidRPr="002F4843">
        <w:t>Парабельского</w:t>
      </w:r>
      <w:proofErr w:type="spellEnd"/>
      <w:r w:rsidRPr="002F4843">
        <w:t xml:space="preserve"> района, Первомайского района, </w:t>
      </w:r>
      <w:proofErr w:type="spellStart"/>
      <w:r w:rsidRPr="002F4843">
        <w:t>Тегульдетского</w:t>
      </w:r>
      <w:proofErr w:type="spellEnd"/>
      <w:r w:rsidRPr="002F4843">
        <w:t xml:space="preserve"> района, Томского района, </w:t>
      </w:r>
      <w:proofErr w:type="spellStart"/>
      <w:r w:rsidRPr="002F4843">
        <w:t>Чаинского</w:t>
      </w:r>
      <w:proofErr w:type="spellEnd"/>
      <w:r w:rsidRPr="002F4843">
        <w:t xml:space="preserve"> района, </w:t>
      </w:r>
      <w:proofErr w:type="spellStart"/>
      <w:r w:rsidRPr="002F4843">
        <w:t>Шегарского</w:t>
      </w:r>
      <w:proofErr w:type="spellEnd"/>
      <w:r w:rsidRPr="002F4843">
        <w:t xml:space="preserve"> района, г. Кедровый, г.о. Стрежевой, г. Томска, ЗАТО Северск, в том числе НИИ ТПУ (Детский сад №108) и ОГБОУ «Школа-интернат для обучающихся с нарушениями слуха».</w:t>
      </w:r>
    </w:p>
    <w:p w:rsidR="000639FB" w:rsidRPr="00B017F2" w:rsidRDefault="000639FB" w:rsidP="000639F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017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Таблица средних оценок по показателям качества дошкольного образования в системе общего образования Томской области </w:t>
      </w:r>
    </w:p>
    <w:tbl>
      <w:tblPr>
        <w:tblStyle w:val="a7"/>
        <w:tblW w:w="11087" w:type="dxa"/>
        <w:tblLayout w:type="fixed"/>
        <w:tblLook w:val="04A0"/>
      </w:tblPr>
      <w:tblGrid>
        <w:gridCol w:w="1809"/>
        <w:gridCol w:w="7088"/>
        <w:gridCol w:w="2190"/>
      </w:tblGrid>
      <w:tr w:rsidR="000639FB" w:rsidRPr="00397F2E" w:rsidTr="00B017F2">
        <w:trPr>
          <w:trHeight w:val="140"/>
        </w:trPr>
        <w:tc>
          <w:tcPr>
            <w:tcW w:w="1809" w:type="dxa"/>
            <w:vMerge w:val="restart"/>
          </w:tcPr>
          <w:p w:rsidR="000639FB" w:rsidRPr="00397F2E" w:rsidRDefault="000639FB" w:rsidP="005A0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тельное учреждение «Детский сад</w:t>
            </w:r>
            <w:r w:rsidRPr="00397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50»</w:t>
            </w:r>
          </w:p>
        </w:tc>
        <w:tc>
          <w:tcPr>
            <w:tcW w:w="7088" w:type="dxa"/>
          </w:tcPr>
          <w:p w:rsidR="000639FB" w:rsidRPr="00397F2E" w:rsidRDefault="000639FB" w:rsidP="00B01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eastAsia="Calibri" w:hAnsi="Times New Roman" w:cs="Times New Roman"/>
                <w:sz w:val="24"/>
                <w:szCs w:val="24"/>
              </w:rPr>
              <w:t>1. Качество образовательных программ дошкольного образования</w:t>
            </w:r>
          </w:p>
        </w:tc>
        <w:tc>
          <w:tcPr>
            <w:tcW w:w="2190" w:type="dxa"/>
            <w:vAlign w:val="center"/>
          </w:tcPr>
          <w:p w:rsidR="000639FB" w:rsidRPr="00397F2E" w:rsidRDefault="000639FB" w:rsidP="00B017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39FB" w:rsidRPr="00397F2E" w:rsidTr="000639FB">
        <w:trPr>
          <w:trHeight w:val="172"/>
        </w:trPr>
        <w:tc>
          <w:tcPr>
            <w:tcW w:w="1809" w:type="dxa"/>
            <w:vMerge/>
          </w:tcPr>
          <w:p w:rsidR="000639FB" w:rsidRPr="00397F2E" w:rsidRDefault="000639FB" w:rsidP="005A0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639FB" w:rsidRPr="00397F2E" w:rsidRDefault="000639FB" w:rsidP="00B01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eastAsia="Calibri" w:hAnsi="Times New Roman" w:cs="Times New Roman"/>
                <w:sz w:val="24"/>
                <w:szCs w:val="24"/>
              </w:rPr>
              <w:t>2. Качество содержания образовательной деятельности в ДОО (социально-коммуникативное развитие, познавательн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ое развитие, речевое развитие, </w:t>
            </w:r>
            <w:r w:rsidRPr="00397F2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развитие, физическое развитие)</w:t>
            </w:r>
          </w:p>
        </w:tc>
        <w:tc>
          <w:tcPr>
            <w:tcW w:w="2190" w:type="dxa"/>
            <w:vAlign w:val="center"/>
          </w:tcPr>
          <w:p w:rsidR="000639FB" w:rsidRPr="00397F2E" w:rsidRDefault="000639FB" w:rsidP="00B017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39FB" w:rsidRPr="00397F2E" w:rsidTr="000639FB">
        <w:trPr>
          <w:trHeight w:val="172"/>
        </w:trPr>
        <w:tc>
          <w:tcPr>
            <w:tcW w:w="1809" w:type="dxa"/>
            <w:vMerge/>
          </w:tcPr>
          <w:p w:rsidR="000639FB" w:rsidRPr="00397F2E" w:rsidRDefault="000639FB" w:rsidP="005A0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639FB" w:rsidRPr="00397F2E" w:rsidRDefault="000639FB" w:rsidP="00B01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eastAsia="Calibri" w:hAnsi="Times New Roman" w:cs="Times New Roman"/>
                <w:sz w:val="24"/>
                <w:szCs w:val="24"/>
              </w:rPr>
              <w:t>3.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190" w:type="dxa"/>
            <w:vAlign w:val="center"/>
          </w:tcPr>
          <w:p w:rsidR="000639FB" w:rsidRPr="00397F2E" w:rsidRDefault="000639FB" w:rsidP="00B017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39FB" w:rsidRPr="00397F2E" w:rsidTr="000639FB">
        <w:trPr>
          <w:trHeight w:val="172"/>
        </w:trPr>
        <w:tc>
          <w:tcPr>
            <w:tcW w:w="1809" w:type="dxa"/>
            <w:vMerge/>
          </w:tcPr>
          <w:p w:rsidR="000639FB" w:rsidRPr="00397F2E" w:rsidRDefault="000639FB" w:rsidP="005A0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639FB" w:rsidRPr="00397F2E" w:rsidRDefault="000639FB" w:rsidP="00B01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eastAsia="Calibri" w:hAnsi="Times New Roman" w:cs="Times New Roman"/>
                <w:sz w:val="24"/>
                <w:szCs w:val="24"/>
              </w:rPr>
              <w:t>4. Качество реализации адаптированных основных образовательных программ в ДОО</w:t>
            </w:r>
          </w:p>
        </w:tc>
        <w:tc>
          <w:tcPr>
            <w:tcW w:w="2190" w:type="dxa"/>
            <w:vAlign w:val="center"/>
          </w:tcPr>
          <w:p w:rsidR="000639FB" w:rsidRPr="00397F2E" w:rsidRDefault="000639FB" w:rsidP="00B017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39FB" w:rsidRPr="00397F2E" w:rsidTr="000639FB">
        <w:trPr>
          <w:trHeight w:val="172"/>
        </w:trPr>
        <w:tc>
          <w:tcPr>
            <w:tcW w:w="1809" w:type="dxa"/>
            <w:vMerge/>
          </w:tcPr>
          <w:p w:rsidR="000639FB" w:rsidRPr="00397F2E" w:rsidRDefault="000639FB" w:rsidP="005A0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639FB" w:rsidRPr="00397F2E" w:rsidRDefault="000639FB" w:rsidP="00B01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eastAsia="Calibri" w:hAnsi="Times New Roman" w:cs="Times New Roman"/>
                <w:sz w:val="24"/>
                <w:szCs w:val="24"/>
              </w:rPr>
              <w:t>5. 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190" w:type="dxa"/>
            <w:vAlign w:val="center"/>
          </w:tcPr>
          <w:p w:rsidR="000639FB" w:rsidRPr="00397F2E" w:rsidRDefault="000639FB" w:rsidP="00B017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39FB" w:rsidRPr="00397F2E" w:rsidTr="000639FB">
        <w:trPr>
          <w:trHeight w:val="172"/>
        </w:trPr>
        <w:tc>
          <w:tcPr>
            <w:tcW w:w="1809" w:type="dxa"/>
            <w:vMerge/>
          </w:tcPr>
          <w:p w:rsidR="000639FB" w:rsidRPr="00397F2E" w:rsidRDefault="000639FB" w:rsidP="005A0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639FB" w:rsidRPr="00397F2E" w:rsidRDefault="000639FB" w:rsidP="00B01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eastAsia="Calibri" w:hAnsi="Times New Roman" w:cs="Times New Roman"/>
                <w:sz w:val="24"/>
                <w:szCs w:val="24"/>
              </w:rPr>
              <w:t>6. Качество услуг по присмотру и уходу, обеспечению здоровья, безопасности детей</w:t>
            </w:r>
          </w:p>
        </w:tc>
        <w:tc>
          <w:tcPr>
            <w:tcW w:w="2190" w:type="dxa"/>
            <w:vAlign w:val="center"/>
          </w:tcPr>
          <w:p w:rsidR="000639FB" w:rsidRPr="00397F2E" w:rsidRDefault="000639FB" w:rsidP="00B017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39FB" w:rsidRPr="00397F2E" w:rsidTr="000639FB">
        <w:trPr>
          <w:trHeight w:val="172"/>
        </w:trPr>
        <w:tc>
          <w:tcPr>
            <w:tcW w:w="1809" w:type="dxa"/>
            <w:vMerge/>
          </w:tcPr>
          <w:p w:rsidR="000639FB" w:rsidRPr="00397F2E" w:rsidRDefault="000639FB" w:rsidP="005A0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639FB" w:rsidRPr="00397F2E" w:rsidRDefault="000639FB" w:rsidP="00B017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eastAsia="Calibri" w:hAnsi="Times New Roman" w:cs="Times New Roman"/>
                <w:sz w:val="24"/>
                <w:szCs w:val="24"/>
              </w:rPr>
              <w:t>7. Качество управления в ДОО</w:t>
            </w:r>
          </w:p>
        </w:tc>
        <w:tc>
          <w:tcPr>
            <w:tcW w:w="2190" w:type="dxa"/>
            <w:vAlign w:val="center"/>
          </w:tcPr>
          <w:p w:rsidR="000639FB" w:rsidRPr="00397F2E" w:rsidRDefault="000639FB" w:rsidP="00B017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39FB" w:rsidRPr="00397F2E" w:rsidTr="000639FB">
        <w:trPr>
          <w:trHeight w:val="172"/>
        </w:trPr>
        <w:tc>
          <w:tcPr>
            <w:tcW w:w="1809" w:type="dxa"/>
            <w:vMerge/>
          </w:tcPr>
          <w:p w:rsidR="000639FB" w:rsidRPr="00397F2E" w:rsidRDefault="000639FB" w:rsidP="005A0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639FB" w:rsidRPr="00397F2E" w:rsidRDefault="000639FB" w:rsidP="00B017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190" w:type="dxa"/>
            <w:vAlign w:val="center"/>
          </w:tcPr>
          <w:p w:rsidR="000639FB" w:rsidRPr="00397F2E" w:rsidRDefault="000639FB" w:rsidP="00B017F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0639FB" w:rsidRDefault="000639FB" w:rsidP="000639FB"/>
    <w:p w:rsidR="00F57B07" w:rsidRPr="00F57B07" w:rsidRDefault="00F57B07" w:rsidP="00F57B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57B07" w:rsidRPr="00F57B07" w:rsidSect="008E4CD6">
      <w:pgSz w:w="12240" w:h="15840"/>
      <w:pgMar w:top="709" w:right="709" w:bottom="709" w:left="709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F57B07"/>
    <w:rsid w:val="0000081B"/>
    <w:rsid w:val="0000437D"/>
    <w:rsid w:val="00005283"/>
    <w:rsid w:val="00005B3B"/>
    <w:rsid w:val="00007D90"/>
    <w:rsid w:val="00012F2B"/>
    <w:rsid w:val="00015ACE"/>
    <w:rsid w:val="00016816"/>
    <w:rsid w:val="00017CD1"/>
    <w:rsid w:val="00017F6B"/>
    <w:rsid w:val="00020D18"/>
    <w:rsid w:val="00021B45"/>
    <w:rsid w:val="00024706"/>
    <w:rsid w:val="00026244"/>
    <w:rsid w:val="00026902"/>
    <w:rsid w:val="00026939"/>
    <w:rsid w:val="00026E71"/>
    <w:rsid w:val="00027E79"/>
    <w:rsid w:val="00027EE2"/>
    <w:rsid w:val="00035DAD"/>
    <w:rsid w:val="000369B5"/>
    <w:rsid w:val="00036DA5"/>
    <w:rsid w:val="000378E2"/>
    <w:rsid w:val="000431B2"/>
    <w:rsid w:val="00045448"/>
    <w:rsid w:val="000543B0"/>
    <w:rsid w:val="00054AD9"/>
    <w:rsid w:val="000565C3"/>
    <w:rsid w:val="000574EB"/>
    <w:rsid w:val="00057853"/>
    <w:rsid w:val="00057D41"/>
    <w:rsid w:val="000603B6"/>
    <w:rsid w:val="000603D4"/>
    <w:rsid w:val="000621A3"/>
    <w:rsid w:val="000639FB"/>
    <w:rsid w:val="00066544"/>
    <w:rsid w:val="000727C4"/>
    <w:rsid w:val="00072D24"/>
    <w:rsid w:val="00072F3B"/>
    <w:rsid w:val="0007452D"/>
    <w:rsid w:val="00076A20"/>
    <w:rsid w:val="0007750B"/>
    <w:rsid w:val="00081133"/>
    <w:rsid w:val="00082164"/>
    <w:rsid w:val="00084B0D"/>
    <w:rsid w:val="00084D27"/>
    <w:rsid w:val="00086582"/>
    <w:rsid w:val="00086CFB"/>
    <w:rsid w:val="00086D38"/>
    <w:rsid w:val="00086F13"/>
    <w:rsid w:val="00087285"/>
    <w:rsid w:val="0008799D"/>
    <w:rsid w:val="000921C2"/>
    <w:rsid w:val="00092363"/>
    <w:rsid w:val="000927F7"/>
    <w:rsid w:val="000929A9"/>
    <w:rsid w:val="00094E4F"/>
    <w:rsid w:val="00096FE3"/>
    <w:rsid w:val="00097CF5"/>
    <w:rsid w:val="000A0A2C"/>
    <w:rsid w:val="000A13DC"/>
    <w:rsid w:val="000A19E8"/>
    <w:rsid w:val="000A204D"/>
    <w:rsid w:val="000A4D4C"/>
    <w:rsid w:val="000A5433"/>
    <w:rsid w:val="000A54B8"/>
    <w:rsid w:val="000A6363"/>
    <w:rsid w:val="000A76B7"/>
    <w:rsid w:val="000A7A93"/>
    <w:rsid w:val="000B05A1"/>
    <w:rsid w:val="000B1BB7"/>
    <w:rsid w:val="000B308F"/>
    <w:rsid w:val="000B3BBC"/>
    <w:rsid w:val="000B5B23"/>
    <w:rsid w:val="000C169F"/>
    <w:rsid w:val="000C267A"/>
    <w:rsid w:val="000C4B65"/>
    <w:rsid w:val="000C5D4E"/>
    <w:rsid w:val="000C6021"/>
    <w:rsid w:val="000C620B"/>
    <w:rsid w:val="000C6714"/>
    <w:rsid w:val="000C6BD0"/>
    <w:rsid w:val="000C7000"/>
    <w:rsid w:val="000D0879"/>
    <w:rsid w:val="000D0D33"/>
    <w:rsid w:val="000D100B"/>
    <w:rsid w:val="000D4429"/>
    <w:rsid w:val="000D46DE"/>
    <w:rsid w:val="000D6233"/>
    <w:rsid w:val="000D6B33"/>
    <w:rsid w:val="000D6E7E"/>
    <w:rsid w:val="000E0FE5"/>
    <w:rsid w:val="000E2874"/>
    <w:rsid w:val="000E35C6"/>
    <w:rsid w:val="000E3884"/>
    <w:rsid w:val="000E3DEC"/>
    <w:rsid w:val="000E4461"/>
    <w:rsid w:val="000E5823"/>
    <w:rsid w:val="000E60FA"/>
    <w:rsid w:val="000E7681"/>
    <w:rsid w:val="000E7A77"/>
    <w:rsid w:val="000F025B"/>
    <w:rsid w:val="000F1433"/>
    <w:rsid w:val="000F308E"/>
    <w:rsid w:val="000F3F5B"/>
    <w:rsid w:val="000F4D98"/>
    <w:rsid w:val="000F5C1F"/>
    <w:rsid w:val="000F7428"/>
    <w:rsid w:val="00100098"/>
    <w:rsid w:val="00100265"/>
    <w:rsid w:val="00100B4E"/>
    <w:rsid w:val="00101405"/>
    <w:rsid w:val="00102D18"/>
    <w:rsid w:val="001035C3"/>
    <w:rsid w:val="00110734"/>
    <w:rsid w:val="00112779"/>
    <w:rsid w:val="00114F74"/>
    <w:rsid w:val="001153BF"/>
    <w:rsid w:val="00123B70"/>
    <w:rsid w:val="001248DF"/>
    <w:rsid w:val="0012647E"/>
    <w:rsid w:val="00127A0B"/>
    <w:rsid w:val="00130F5E"/>
    <w:rsid w:val="00132E53"/>
    <w:rsid w:val="00135B85"/>
    <w:rsid w:val="001363D3"/>
    <w:rsid w:val="00136A2F"/>
    <w:rsid w:val="00140B12"/>
    <w:rsid w:val="001421FD"/>
    <w:rsid w:val="00144B76"/>
    <w:rsid w:val="0014788C"/>
    <w:rsid w:val="001521C2"/>
    <w:rsid w:val="00152C10"/>
    <w:rsid w:val="00155B43"/>
    <w:rsid w:val="00156223"/>
    <w:rsid w:val="00156CA2"/>
    <w:rsid w:val="00164252"/>
    <w:rsid w:val="00164878"/>
    <w:rsid w:val="00164D74"/>
    <w:rsid w:val="001658F6"/>
    <w:rsid w:val="00165DCC"/>
    <w:rsid w:val="00165FDD"/>
    <w:rsid w:val="0016603B"/>
    <w:rsid w:val="001662B7"/>
    <w:rsid w:val="00170220"/>
    <w:rsid w:val="001712D0"/>
    <w:rsid w:val="001713A3"/>
    <w:rsid w:val="0017150D"/>
    <w:rsid w:val="0017400C"/>
    <w:rsid w:val="0017559A"/>
    <w:rsid w:val="00176E28"/>
    <w:rsid w:val="00177B87"/>
    <w:rsid w:val="00180C55"/>
    <w:rsid w:val="00181587"/>
    <w:rsid w:val="001857E6"/>
    <w:rsid w:val="00186736"/>
    <w:rsid w:val="0019286A"/>
    <w:rsid w:val="00193220"/>
    <w:rsid w:val="00193FED"/>
    <w:rsid w:val="001966B0"/>
    <w:rsid w:val="0019682C"/>
    <w:rsid w:val="00197E40"/>
    <w:rsid w:val="001A6C8E"/>
    <w:rsid w:val="001B0050"/>
    <w:rsid w:val="001B4738"/>
    <w:rsid w:val="001B61D5"/>
    <w:rsid w:val="001B76F8"/>
    <w:rsid w:val="001B7D24"/>
    <w:rsid w:val="001C23C4"/>
    <w:rsid w:val="001C4DF1"/>
    <w:rsid w:val="001C5052"/>
    <w:rsid w:val="001C54B9"/>
    <w:rsid w:val="001C636F"/>
    <w:rsid w:val="001C7158"/>
    <w:rsid w:val="001C7E46"/>
    <w:rsid w:val="001D0A02"/>
    <w:rsid w:val="001D14F1"/>
    <w:rsid w:val="001D1913"/>
    <w:rsid w:val="001D3053"/>
    <w:rsid w:val="001D5EF0"/>
    <w:rsid w:val="001E05B4"/>
    <w:rsid w:val="001E0EC4"/>
    <w:rsid w:val="001F0D76"/>
    <w:rsid w:val="001F1447"/>
    <w:rsid w:val="001F21F5"/>
    <w:rsid w:val="001F34B4"/>
    <w:rsid w:val="001F5FD2"/>
    <w:rsid w:val="00201C41"/>
    <w:rsid w:val="0020566A"/>
    <w:rsid w:val="0020632F"/>
    <w:rsid w:val="00206F22"/>
    <w:rsid w:val="0020759E"/>
    <w:rsid w:val="002105A0"/>
    <w:rsid w:val="00211A0B"/>
    <w:rsid w:val="002152D4"/>
    <w:rsid w:val="00221251"/>
    <w:rsid w:val="002213A7"/>
    <w:rsid w:val="002251C4"/>
    <w:rsid w:val="002313CD"/>
    <w:rsid w:val="00231B23"/>
    <w:rsid w:val="00231F90"/>
    <w:rsid w:val="002336AC"/>
    <w:rsid w:val="00233F92"/>
    <w:rsid w:val="00234826"/>
    <w:rsid w:val="00234B31"/>
    <w:rsid w:val="0023519B"/>
    <w:rsid w:val="00235F5A"/>
    <w:rsid w:val="00236814"/>
    <w:rsid w:val="002406EB"/>
    <w:rsid w:val="00240C23"/>
    <w:rsid w:val="002421CD"/>
    <w:rsid w:val="002439E5"/>
    <w:rsid w:val="00244422"/>
    <w:rsid w:val="002464BE"/>
    <w:rsid w:val="00250CCD"/>
    <w:rsid w:val="00250EFE"/>
    <w:rsid w:val="002510FB"/>
    <w:rsid w:val="002512FC"/>
    <w:rsid w:val="0025251A"/>
    <w:rsid w:val="0025296D"/>
    <w:rsid w:val="00252F8F"/>
    <w:rsid w:val="00254601"/>
    <w:rsid w:val="00260966"/>
    <w:rsid w:val="00261340"/>
    <w:rsid w:val="00266AC3"/>
    <w:rsid w:val="00270401"/>
    <w:rsid w:val="0027073B"/>
    <w:rsid w:val="002729FB"/>
    <w:rsid w:val="00272F0F"/>
    <w:rsid w:val="002750F6"/>
    <w:rsid w:val="002757A1"/>
    <w:rsid w:val="00276D21"/>
    <w:rsid w:val="00277FE1"/>
    <w:rsid w:val="00280835"/>
    <w:rsid w:val="00284AA4"/>
    <w:rsid w:val="002852EE"/>
    <w:rsid w:val="00287247"/>
    <w:rsid w:val="002919DD"/>
    <w:rsid w:val="00292D75"/>
    <w:rsid w:val="00292F6D"/>
    <w:rsid w:val="00292F84"/>
    <w:rsid w:val="002935E9"/>
    <w:rsid w:val="00295528"/>
    <w:rsid w:val="00295C0C"/>
    <w:rsid w:val="002968FD"/>
    <w:rsid w:val="002975E8"/>
    <w:rsid w:val="002978F6"/>
    <w:rsid w:val="002A00AC"/>
    <w:rsid w:val="002A2D26"/>
    <w:rsid w:val="002A52EC"/>
    <w:rsid w:val="002A5E45"/>
    <w:rsid w:val="002A6510"/>
    <w:rsid w:val="002B026B"/>
    <w:rsid w:val="002B059F"/>
    <w:rsid w:val="002B07AF"/>
    <w:rsid w:val="002B3671"/>
    <w:rsid w:val="002B3BE9"/>
    <w:rsid w:val="002B6018"/>
    <w:rsid w:val="002B6734"/>
    <w:rsid w:val="002B6A32"/>
    <w:rsid w:val="002C00FA"/>
    <w:rsid w:val="002C2E98"/>
    <w:rsid w:val="002C3F4E"/>
    <w:rsid w:val="002C47DD"/>
    <w:rsid w:val="002C4D9F"/>
    <w:rsid w:val="002C77AA"/>
    <w:rsid w:val="002D08EB"/>
    <w:rsid w:val="002D0E73"/>
    <w:rsid w:val="002D2B7B"/>
    <w:rsid w:val="002D5656"/>
    <w:rsid w:val="002D6C73"/>
    <w:rsid w:val="002D7204"/>
    <w:rsid w:val="002E129E"/>
    <w:rsid w:val="002E2761"/>
    <w:rsid w:val="002E5E57"/>
    <w:rsid w:val="002E6994"/>
    <w:rsid w:val="002F0AB7"/>
    <w:rsid w:val="002F0E39"/>
    <w:rsid w:val="002F14CD"/>
    <w:rsid w:val="002F2661"/>
    <w:rsid w:val="002F3EA1"/>
    <w:rsid w:val="002F4843"/>
    <w:rsid w:val="00300BA1"/>
    <w:rsid w:val="00301A5E"/>
    <w:rsid w:val="00301BA3"/>
    <w:rsid w:val="00303FBB"/>
    <w:rsid w:val="003105BD"/>
    <w:rsid w:val="00312498"/>
    <w:rsid w:val="0031690B"/>
    <w:rsid w:val="0031769F"/>
    <w:rsid w:val="00323530"/>
    <w:rsid w:val="00323A39"/>
    <w:rsid w:val="00325933"/>
    <w:rsid w:val="00326738"/>
    <w:rsid w:val="0032676D"/>
    <w:rsid w:val="0033092D"/>
    <w:rsid w:val="00332109"/>
    <w:rsid w:val="00333638"/>
    <w:rsid w:val="003336DF"/>
    <w:rsid w:val="00334099"/>
    <w:rsid w:val="00334E5F"/>
    <w:rsid w:val="0033508C"/>
    <w:rsid w:val="00335425"/>
    <w:rsid w:val="003425CE"/>
    <w:rsid w:val="00342D90"/>
    <w:rsid w:val="003437A1"/>
    <w:rsid w:val="00343DE2"/>
    <w:rsid w:val="003441AB"/>
    <w:rsid w:val="0035045F"/>
    <w:rsid w:val="003527F2"/>
    <w:rsid w:val="00352E7E"/>
    <w:rsid w:val="00353DE4"/>
    <w:rsid w:val="00353E41"/>
    <w:rsid w:val="00357500"/>
    <w:rsid w:val="0035780E"/>
    <w:rsid w:val="00357BAD"/>
    <w:rsid w:val="00361794"/>
    <w:rsid w:val="00361B01"/>
    <w:rsid w:val="00362571"/>
    <w:rsid w:val="00363233"/>
    <w:rsid w:val="00366296"/>
    <w:rsid w:val="00370E2B"/>
    <w:rsid w:val="00372FB3"/>
    <w:rsid w:val="0037317B"/>
    <w:rsid w:val="003739E3"/>
    <w:rsid w:val="003778BF"/>
    <w:rsid w:val="00380EAC"/>
    <w:rsid w:val="0038178B"/>
    <w:rsid w:val="00382413"/>
    <w:rsid w:val="00383511"/>
    <w:rsid w:val="00383799"/>
    <w:rsid w:val="00383E02"/>
    <w:rsid w:val="003845C3"/>
    <w:rsid w:val="003858FB"/>
    <w:rsid w:val="00385BC0"/>
    <w:rsid w:val="00386523"/>
    <w:rsid w:val="00390158"/>
    <w:rsid w:val="0039038E"/>
    <w:rsid w:val="00391C6D"/>
    <w:rsid w:val="00392737"/>
    <w:rsid w:val="0039335C"/>
    <w:rsid w:val="0039488C"/>
    <w:rsid w:val="00394A0D"/>
    <w:rsid w:val="0039547A"/>
    <w:rsid w:val="00396D68"/>
    <w:rsid w:val="00396FE0"/>
    <w:rsid w:val="0039750A"/>
    <w:rsid w:val="003A51B9"/>
    <w:rsid w:val="003A6930"/>
    <w:rsid w:val="003B52E2"/>
    <w:rsid w:val="003B755F"/>
    <w:rsid w:val="003C13A2"/>
    <w:rsid w:val="003C2424"/>
    <w:rsid w:val="003C2F72"/>
    <w:rsid w:val="003C6C59"/>
    <w:rsid w:val="003D1142"/>
    <w:rsid w:val="003D1D1F"/>
    <w:rsid w:val="003D4027"/>
    <w:rsid w:val="003D5264"/>
    <w:rsid w:val="003D597B"/>
    <w:rsid w:val="003D6A7F"/>
    <w:rsid w:val="003E0216"/>
    <w:rsid w:val="003E1C69"/>
    <w:rsid w:val="003E4C42"/>
    <w:rsid w:val="003E5394"/>
    <w:rsid w:val="003E725C"/>
    <w:rsid w:val="003F1283"/>
    <w:rsid w:val="003F38A8"/>
    <w:rsid w:val="003F557C"/>
    <w:rsid w:val="003F59CD"/>
    <w:rsid w:val="003F5CCF"/>
    <w:rsid w:val="003F6680"/>
    <w:rsid w:val="003F681D"/>
    <w:rsid w:val="003F7209"/>
    <w:rsid w:val="00400E75"/>
    <w:rsid w:val="0040108B"/>
    <w:rsid w:val="00401BCB"/>
    <w:rsid w:val="00403119"/>
    <w:rsid w:val="004054E5"/>
    <w:rsid w:val="00407EAC"/>
    <w:rsid w:val="00410470"/>
    <w:rsid w:val="0041072E"/>
    <w:rsid w:val="00410ED4"/>
    <w:rsid w:val="004116D1"/>
    <w:rsid w:val="00411D8B"/>
    <w:rsid w:val="00412308"/>
    <w:rsid w:val="004136BF"/>
    <w:rsid w:val="00417488"/>
    <w:rsid w:val="004203A8"/>
    <w:rsid w:val="00421618"/>
    <w:rsid w:val="00421C16"/>
    <w:rsid w:val="0042242A"/>
    <w:rsid w:val="00423239"/>
    <w:rsid w:val="00425A99"/>
    <w:rsid w:val="00425FF4"/>
    <w:rsid w:val="00426D35"/>
    <w:rsid w:val="00427C68"/>
    <w:rsid w:val="00431550"/>
    <w:rsid w:val="00431B15"/>
    <w:rsid w:val="00433E7E"/>
    <w:rsid w:val="0043614C"/>
    <w:rsid w:val="00440C19"/>
    <w:rsid w:val="004415E5"/>
    <w:rsid w:val="00441731"/>
    <w:rsid w:val="00441ABB"/>
    <w:rsid w:val="004428ED"/>
    <w:rsid w:val="00444538"/>
    <w:rsid w:val="00445A05"/>
    <w:rsid w:val="00454C19"/>
    <w:rsid w:val="0045567D"/>
    <w:rsid w:val="004558CC"/>
    <w:rsid w:val="004560D9"/>
    <w:rsid w:val="00457A78"/>
    <w:rsid w:val="00460512"/>
    <w:rsid w:val="004668E2"/>
    <w:rsid w:val="00466F7B"/>
    <w:rsid w:val="00467E8D"/>
    <w:rsid w:val="004707BB"/>
    <w:rsid w:val="00470D66"/>
    <w:rsid w:val="00471075"/>
    <w:rsid w:val="00475060"/>
    <w:rsid w:val="00476573"/>
    <w:rsid w:val="0047689E"/>
    <w:rsid w:val="004768C2"/>
    <w:rsid w:val="00477359"/>
    <w:rsid w:val="0047758D"/>
    <w:rsid w:val="00481D9C"/>
    <w:rsid w:val="00481EBA"/>
    <w:rsid w:val="00485151"/>
    <w:rsid w:val="00490D88"/>
    <w:rsid w:val="00491115"/>
    <w:rsid w:val="004911E2"/>
    <w:rsid w:val="00491A28"/>
    <w:rsid w:val="00491DB8"/>
    <w:rsid w:val="00497B0C"/>
    <w:rsid w:val="004A0BE9"/>
    <w:rsid w:val="004A1CCB"/>
    <w:rsid w:val="004A7AF0"/>
    <w:rsid w:val="004B02A2"/>
    <w:rsid w:val="004B1349"/>
    <w:rsid w:val="004B2266"/>
    <w:rsid w:val="004B451A"/>
    <w:rsid w:val="004B49F7"/>
    <w:rsid w:val="004B4F9F"/>
    <w:rsid w:val="004B6AC7"/>
    <w:rsid w:val="004B6FA4"/>
    <w:rsid w:val="004B76E9"/>
    <w:rsid w:val="004B7F1A"/>
    <w:rsid w:val="004C0E90"/>
    <w:rsid w:val="004C3C94"/>
    <w:rsid w:val="004C6E61"/>
    <w:rsid w:val="004D016D"/>
    <w:rsid w:val="004D1E26"/>
    <w:rsid w:val="004D24B1"/>
    <w:rsid w:val="004D3C6C"/>
    <w:rsid w:val="004D4C33"/>
    <w:rsid w:val="004D606D"/>
    <w:rsid w:val="004D61CA"/>
    <w:rsid w:val="004D6C0D"/>
    <w:rsid w:val="004E1E80"/>
    <w:rsid w:val="004E6194"/>
    <w:rsid w:val="004E78AF"/>
    <w:rsid w:val="004F0047"/>
    <w:rsid w:val="004F09B2"/>
    <w:rsid w:val="004F5C8A"/>
    <w:rsid w:val="005000B9"/>
    <w:rsid w:val="0050243C"/>
    <w:rsid w:val="00502518"/>
    <w:rsid w:val="00502A52"/>
    <w:rsid w:val="00502FD9"/>
    <w:rsid w:val="00507511"/>
    <w:rsid w:val="00511EF5"/>
    <w:rsid w:val="005140F2"/>
    <w:rsid w:val="0051487C"/>
    <w:rsid w:val="00515EF3"/>
    <w:rsid w:val="005167CA"/>
    <w:rsid w:val="005225DA"/>
    <w:rsid w:val="00523647"/>
    <w:rsid w:val="0052563F"/>
    <w:rsid w:val="00526201"/>
    <w:rsid w:val="00530816"/>
    <w:rsid w:val="005377AE"/>
    <w:rsid w:val="0054221D"/>
    <w:rsid w:val="00543FDA"/>
    <w:rsid w:val="00545B5C"/>
    <w:rsid w:val="0054604E"/>
    <w:rsid w:val="00551E5B"/>
    <w:rsid w:val="00552B36"/>
    <w:rsid w:val="0055398F"/>
    <w:rsid w:val="005559A6"/>
    <w:rsid w:val="0055631F"/>
    <w:rsid w:val="005606F3"/>
    <w:rsid w:val="0056339B"/>
    <w:rsid w:val="00564475"/>
    <w:rsid w:val="005659AB"/>
    <w:rsid w:val="005712CE"/>
    <w:rsid w:val="00571AE3"/>
    <w:rsid w:val="005727C5"/>
    <w:rsid w:val="0057752A"/>
    <w:rsid w:val="00582FE6"/>
    <w:rsid w:val="005836CE"/>
    <w:rsid w:val="00583AFA"/>
    <w:rsid w:val="00583DF2"/>
    <w:rsid w:val="00585A2A"/>
    <w:rsid w:val="00585D13"/>
    <w:rsid w:val="00593F10"/>
    <w:rsid w:val="00596B94"/>
    <w:rsid w:val="005A1901"/>
    <w:rsid w:val="005A30A1"/>
    <w:rsid w:val="005A3CE7"/>
    <w:rsid w:val="005A5142"/>
    <w:rsid w:val="005A59FB"/>
    <w:rsid w:val="005A7B1E"/>
    <w:rsid w:val="005A7FB1"/>
    <w:rsid w:val="005B08F1"/>
    <w:rsid w:val="005B0BC2"/>
    <w:rsid w:val="005B1853"/>
    <w:rsid w:val="005B1BC3"/>
    <w:rsid w:val="005B386F"/>
    <w:rsid w:val="005B62A4"/>
    <w:rsid w:val="005B7C49"/>
    <w:rsid w:val="005C4295"/>
    <w:rsid w:val="005C4429"/>
    <w:rsid w:val="005C544A"/>
    <w:rsid w:val="005D2056"/>
    <w:rsid w:val="005D271D"/>
    <w:rsid w:val="005D4898"/>
    <w:rsid w:val="005E3679"/>
    <w:rsid w:val="005E3A6D"/>
    <w:rsid w:val="005E5C5B"/>
    <w:rsid w:val="005E65C7"/>
    <w:rsid w:val="005E6BC1"/>
    <w:rsid w:val="005E6E18"/>
    <w:rsid w:val="005F1AF4"/>
    <w:rsid w:val="005F216A"/>
    <w:rsid w:val="005F2D65"/>
    <w:rsid w:val="005F3844"/>
    <w:rsid w:val="005F7420"/>
    <w:rsid w:val="005F7A3B"/>
    <w:rsid w:val="00602629"/>
    <w:rsid w:val="00602E39"/>
    <w:rsid w:val="006046E9"/>
    <w:rsid w:val="00604DE3"/>
    <w:rsid w:val="006103E6"/>
    <w:rsid w:val="0061052D"/>
    <w:rsid w:val="0061140E"/>
    <w:rsid w:val="0061540E"/>
    <w:rsid w:val="006157FE"/>
    <w:rsid w:val="00616472"/>
    <w:rsid w:val="00617914"/>
    <w:rsid w:val="00617A89"/>
    <w:rsid w:val="00617EEB"/>
    <w:rsid w:val="006221E7"/>
    <w:rsid w:val="006232AB"/>
    <w:rsid w:val="00624E73"/>
    <w:rsid w:val="006259E7"/>
    <w:rsid w:val="006273B6"/>
    <w:rsid w:val="0062788C"/>
    <w:rsid w:val="00627ABA"/>
    <w:rsid w:val="00630A0F"/>
    <w:rsid w:val="006339C5"/>
    <w:rsid w:val="006353A2"/>
    <w:rsid w:val="00635698"/>
    <w:rsid w:val="00642E8E"/>
    <w:rsid w:val="00643D69"/>
    <w:rsid w:val="00652C22"/>
    <w:rsid w:val="00653744"/>
    <w:rsid w:val="006545FD"/>
    <w:rsid w:val="00657739"/>
    <w:rsid w:val="00660378"/>
    <w:rsid w:val="006606CD"/>
    <w:rsid w:val="00670A2D"/>
    <w:rsid w:val="00670D11"/>
    <w:rsid w:val="00671C75"/>
    <w:rsid w:val="00672A6F"/>
    <w:rsid w:val="00672E7E"/>
    <w:rsid w:val="00675FE1"/>
    <w:rsid w:val="006765EC"/>
    <w:rsid w:val="00676EF6"/>
    <w:rsid w:val="00680197"/>
    <w:rsid w:val="0068128F"/>
    <w:rsid w:val="00681F11"/>
    <w:rsid w:val="006831DA"/>
    <w:rsid w:val="00687A29"/>
    <w:rsid w:val="0069121B"/>
    <w:rsid w:val="006916F9"/>
    <w:rsid w:val="00693D23"/>
    <w:rsid w:val="00694C8B"/>
    <w:rsid w:val="0069646C"/>
    <w:rsid w:val="006979B9"/>
    <w:rsid w:val="00697FA4"/>
    <w:rsid w:val="006A3306"/>
    <w:rsid w:val="006A6393"/>
    <w:rsid w:val="006A73C9"/>
    <w:rsid w:val="006B1367"/>
    <w:rsid w:val="006B1958"/>
    <w:rsid w:val="006B1D75"/>
    <w:rsid w:val="006B20A0"/>
    <w:rsid w:val="006B21B3"/>
    <w:rsid w:val="006B5A12"/>
    <w:rsid w:val="006B68B1"/>
    <w:rsid w:val="006B713B"/>
    <w:rsid w:val="006B757D"/>
    <w:rsid w:val="006B7F87"/>
    <w:rsid w:val="006C1189"/>
    <w:rsid w:val="006C1A66"/>
    <w:rsid w:val="006C2B48"/>
    <w:rsid w:val="006C3FCD"/>
    <w:rsid w:val="006C485F"/>
    <w:rsid w:val="006C5D87"/>
    <w:rsid w:val="006C6066"/>
    <w:rsid w:val="006C6EBB"/>
    <w:rsid w:val="006D0AB1"/>
    <w:rsid w:val="006D1A96"/>
    <w:rsid w:val="006D1F1F"/>
    <w:rsid w:val="006D20C5"/>
    <w:rsid w:val="006D3B42"/>
    <w:rsid w:val="006D5962"/>
    <w:rsid w:val="006E11B2"/>
    <w:rsid w:val="006E48F4"/>
    <w:rsid w:val="006E521D"/>
    <w:rsid w:val="006E67BF"/>
    <w:rsid w:val="006F1145"/>
    <w:rsid w:val="006F1FBE"/>
    <w:rsid w:val="006F3826"/>
    <w:rsid w:val="00701C90"/>
    <w:rsid w:val="007023C4"/>
    <w:rsid w:val="007028DD"/>
    <w:rsid w:val="00702D26"/>
    <w:rsid w:val="007038B5"/>
    <w:rsid w:val="00703DDD"/>
    <w:rsid w:val="00703F3E"/>
    <w:rsid w:val="00704385"/>
    <w:rsid w:val="00705DD6"/>
    <w:rsid w:val="00710908"/>
    <w:rsid w:val="00715E12"/>
    <w:rsid w:val="007172BE"/>
    <w:rsid w:val="00717DAA"/>
    <w:rsid w:val="00721A67"/>
    <w:rsid w:val="00721B2F"/>
    <w:rsid w:val="00722417"/>
    <w:rsid w:val="00726B29"/>
    <w:rsid w:val="0072774B"/>
    <w:rsid w:val="00730A02"/>
    <w:rsid w:val="00731B34"/>
    <w:rsid w:val="00732860"/>
    <w:rsid w:val="007348D6"/>
    <w:rsid w:val="00737DB5"/>
    <w:rsid w:val="00737F92"/>
    <w:rsid w:val="00740064"/>
    <w:rsid w:val="007404E1"/>
    <w:rsid w:val="00741432"/>
    <w:rsid w:val="00745DCF"/>
    <w:rsid w:val="00746ABC"/>
    <w:rsid w:val="00750F86"/>
    <w:rsid w:val="0075189D"/>
    <w:rsid w:val="00757A77"/>
    <w:rsid w:val="00757DE7"/>
    <w:rsid w:val="007602CA"/>
    <w:rsid w:val="00760905"/>
    <w:rsid w:val="00760E6B"/>
    <w:rsid w:val="007626AD"/>
    <w:rsid w:val="00763516"/>
    <w:rsid w:val="00764FA0"/>
    <w:rsid w:val="00765729"/>
    <w:rsid w:val="0076631F"/>
    <w:rsid w:val="00767E80"/>
    <w:rsid w:val="00773E44"/>
    <w:rsid w:val="007754C0"/>
    <w:rsid w:val="00780BFD"/>
    <w:rsid w:val="00780CA5"/>
    <w:rsid w:val="00781CA7"/>
    <w:rsid w:val="00785247"/>
    <w:rsid w:val="00786CE8"/>
    <w:rsid w:val="00792BAD"/>
    <w:rsid w:val="00792EA7"/>
    <w:rsid w:val="007952A1"/>
    <w:rsid w:val="00796BD7"/>
    <w:rsid w:val="007978A1"/>
    <w:rsid w:val="007A1324"/>
    <w:rsid w:val="007A2F66"/>
    <w:rsid w:val="007A4D3C"/>
    <w:rsid w:val="007A5458"/>
    <w:rsid w:val="007A61E7"/>
    <w:rsid w:val="007A72AE"/>
    <w:rsid w:val="007B0E08"/>
    <w:rsid w:val="007B0E21"/>
    <w:rsid w:val="007B49D1"/>
    <w:rsid w:val="007B7205"/>
    <w:rsid w:val="007B7EBB"/>
    <w:rsid w:val="007C0B01"/>
    <w:rsid w:val="007C10E0"/>
    <w:rsid w:val="007C1F4D"/>
    <w:rsid w:val="007C2772"/>
    <w:rsid w:val="007C2B0D"/>
    <w:rsid w:val="007C3FC3"/>
    <w:rsid w:val="007C503C"/>
    <w:rsid w:val="007C5045"/>
    <w:rsid w:val="007C51C8"/>
    <w:rsid w:val="007C524D"/>
    <w:rsid w:val="007C74DB"/>
    <w:rsid w:val="007C781E"/>
    <w:rsid w:val="007C7E07"/>
    <w:rsid w:val="007D056B"/>
    <w:rsid w:val="007D0766"/>
    <w:rsid w:val="007D1002"/>
    <w:rsid w:val="007D160E"/>
    <w:rsid w:val="007D3B31"/>
    <w:rsid w:val="007D4E10"/>
    <w:rsid w:val="007D538E"/>
    <w:rsid w:val="007D6618"/>
    <w:rsid w:val="007D69E0"/>
    <w:rsid w:val="007D767E"/>
    <w:rsid w:val="007E1E40"/>
    <w:rsid w:val="007E301B"/>
    <w:rsid w:val="007E4C6D"/>
    <w:rsid w:val="007E598F"/>
    <w:rsid w:val="007F4085"/>
    <w:rsid w:val="007F45F9"/>
    <w:rsid w:val="007F4DEB"/>
    <w:rsid w:val="007F4FB6"/>
    <w:rsid w:val="007F589A"/>
    <w:rsid w:val="007F7ADD"/>
    <w:rsid w:val="00800AD8"/>
    <w:rsid w:val="008043F0"/>
    <w:rsid w:val="00805168"/>
    <w:rsid w:val="00806EC9"/>
    <w:rsid w:val="00810E56"/>
    <w:rsid w:val="0081284E"/>
    <w:rsid w:val="00812874"/>
    <w:rsid w:val="00812925"/>
    <w:rsid w:val="008137B8"/>
    <w:rsid w:val="00813915"/>
    <w:rsid w:val="00816B06"/>
    <w:rsid w:val="0082081F"/>
    <w:rsid w:val="008210B3"/>
    <w:rsid w:val="00821C00"/>
    <w:rsid w:val="0082316B"/>
    <w:rsid w:val="00823383"/>
    <w:rsid w:val="008238BA"/>
    <w:rsid w:val="00823AEA"/>
    <w:rsid w:val="00825C50"/>
    <w:rsid w:val="008310FC"/>
    <w:rsid w:val="008327AA"/>
    <w:rsid w:val="008333A1"/>
    <w:rsid w:val="0083362E"/>
    <w:rsid w:val="00834305"/>
    <w:rsid w:val="00837823"/>
    <w:rsid w:val="00837B50"/>
    <w:rsid w:val="00841655"/>
    <w:rsid w:val="008422C5"/>
    <w:rsid w:val="00842704"/>
    <w:rsid w:val="0084539B"/>
    <w:rsid w:val="008461D8"/>
    <w:rsid w:val="00846262"/>
    <w:rsid w:val="00847719"/>
    <w:rsid w:val="00850FF4"/>
    <w:rsid w:val="008540DE"/>
    <w:rsid w:val="00854A21"/>
    <w:rsid w:val="00855711"/>
    <w:rsid w:val="008579E7"/>
    <w:rsid w:val="00860E27"/>
    <w:rsid w:val="00862B97"/>
    <w:rsid w:val="00865AEA"/>
    <w:rsid w:val="00866B4C"/>
    <w:rsid w:val="008709BB"/>
    <w:rsid w:val="008724A5"/>
    <w:rsid w:val="00872632"/>
    <w:rsid w:val="00872C8A"/>
    <w:rsid w:val="0087635A"/>
    <w:rsid w:val="0087786A"/>
    <w:rsid w:val="00882E41"/>
    <w:rsid w:val="008832C9"/>
    <w:rsid w:val="00883D50"/>
    <w:rsid w:val="00885F71"/>
    <w:rsid w:val="00886400"/>
    <w:rsid w:val="008903AE"/>
    <w:rsid w:val="0089049D"/>
    <w:rsid w:val="008909FB"/>
    <w:rsid w:val="00891C6D"/>
    <w:rsid w:val="00895A0C"/>
    <w:rsid w:val="00896F03"/>
    <w:rsid w:val="008A5816"/>
    <w:rsid w:val="008B0D05"/>
    <w:rsid w:val="008B1965"/>
    <w:rsid w:val="008B2136"/>
    <w:rsid w:val="008B302E"/>
    <w:rsid w:val="008B6CD7"/>
    <w:rsid w:val="008C0A3C"/>
    <w:rsid w:val="008C43C8"/>
    <w:rsid w:val="008C6118"/>
    <w:rsid w:val="008C72BE"/>
    <w:rsid w:val="008D1921"/>
    <w:rsid w:val="008D33F5"/>
    <w:rsid w:val="008D4A81"/>
    <w:rsid w:val="008D4DA0"/>
    <w:rsid w:val="008D706B"/>
    <w:rsid w:val="008E0465"/>
    <w:rsid w:val="008E116D"/>
    <w:rsid w:val="008E1973"/>
    <w:rsid w:val="008E3D82"/>
    <w:rsid w:val="008E4CD6"/>
    <w:rsid w:val="008E5B4C"/>
    <w:rsid w:val="008E7790"/>
    <w:rsid w:val="008F0CAA"/>
    <w:rsid w:val="008F0DDF"/>
    <w:rsid w:val="008F3659"/>
    <w:rsid w:val="008F36FA"/>
    <w:rsid w:val="008F46B2"/>
    <w:rsid w:val="008F6881"/>
    <w:rsid w:val="00900210"/>
    <w:rsid w:val="0090102E"/>
    <w:rsid w:val="009020DA"/>
    <w:rsid w:val="00902E64"/>
    <w:rsid w:val="0090370C"/>
    <w:rsid w:val="00903CEE"/>
    <w:rsid w:val="00904167"/>
    <w:rsid w:val="0090597D"/>
    <w:rsid w:val="00906576"/>
    <w:rsid w:val="00906C54"/>
    <w:rsid w:val="00910B3C"/>
    <w:rsid w:val="00910FF7"/>
    <w:rsid w:val="00911C7B"/>
    <w:rsid w:val="00916779"/>
    <w:rsid w:val="00916F0C"/>
    <w:rsid w:val="00917165"/>
    <w:rsid w:val="009210B1"/>
    <w:rsid w:val="0092149B"/>
    <w:rsid w:val="00921C83"/>
    <w:rsid w:val="00923180"/>
    <w:rsid w:val="00923311"/>
    <w:rsid w:val="009301AB"/>
    <w:rsid w:val="00930B32"/>
    <w:rsid w:val="00930BCD"/>
    <w:rsid w:val="00936647"/>
    <w:rsid w:val="009422C4"/>
    <w:rsid w:val="009429C9"/>
    <w:rsid w:val="009466E6"/>
    <w:rsid w:val="00947022"/>
    <w:rsid w:val="0094754C"/>
    <w:rsid w:val="00947827"/>
    <w:rsid w:val="00951BDB"/>
    <w:rsid w:val="00952144"/>
    <w:rsid w:val="0095296E"/>
    <w:rsid w:val="00953873"/>
    <w:rsid w:val="00954250"/>
    <w:rsid w:val="00954611"/>
    <w:rsid w:val="00954CDD"/>
    <w:rsid w:val="00956788"/>
    <w:rsid w:val="00956D0A"/>
    <w:rsid w:val="00960703"/>
    <w:rsid w:val="00962F7D"/>
    <w:rsid w:val="0096647D"/>
    <w:rsid w:val="00967950"/>
    <w:rsid w:val="00971062"/>
    <w:rsid w:val="00971B4A"/>
    <w:rsid w:val="00974866"/>
    <w:rsid w:val="00974A64"/>
    <w:rsid w:val="00975821"/>
    <w:rsid w:val="00977EA4"/>
    <w:rsid w:val="009828AE"/>
    <w:rsid w:val="0098496F"/>
    <w:rsid w:val="00985264"/>
    <w:rsid w:val="0098533D"/>
    <w:rsid w:val="00990AD4"/>
    <w:rsid w:val="00991EEE"/>
    <w:rsid w:val="009943CF"/>
    <w:rsid w:val="00994EBC"/>
    <w:rsid w:val="0099732B"/>
    <w:rsid w:val="00997414"/>
    <w:rsid w:val="009A1346"/>
    <w:rsid w:val="009A14D4"/>
    <w:rsid w:val="009A4029"/>
    <w:rsid w:val="009A61A9"/>
    <w:rsid w:val="009A6536"/>
    <w:rsid w:val="009A73EB"/>
    <w:rsid w:val="009A75B1"/>
    <w:rsid w:val="009A774C"/>
    <w:rsid w:val="009B1431"/>
    <w:rsid w:val="009B144B"/>
    <w:rsid w:val="009B1E43"/>
    <w:rsid w:val="009B1FC6"/>
    <w:rsid w:val="009B21AC"/>
    <w:rsid w:val="009B3996"/>
    <w:rsid w:val="009B49F5"/>
    <w:rsid w:val="009B64D3"/>
    <w:rsid w:val="009B69CD"/>
    <w:rsid w:val="009C0236"/>
    <w:rsid w:val="009C037F"/>
    <w:rsid w:val="009C127E"/>
    <w:rsid w:val="009C4C6E"/>
    <w:rsid w:val="009C6654"/>
    <w:rsid w:val="009C6A17"/>
    <w:rsid w:val="009D102E"/>
    <w:rsid w:val="009D1BEB"/>
    <w:rsid w:val="009D3B32"/>
    <w:rsid w:val="009D3BEF"/>
    <w:rsid w:val="009D48D1"/>
    <w:rsid w:val="009D680D"/>
    <w:rsid w:val="009D6AC1"/>
    <w:rsid w:val="009D6B07"/>
    <w:rsid w:val="009D73D1"/>
    <w:rsid w:val="009E3285"/>
    <w:rsid w:val="009E3938"/>
    <w:rsid w:val="009E4E3C"/>
    <w:rsid w:val="009E5949"/>
    <w:rsid w:val="009E5CE1"/>
    <w:rsid w:val="009E6C4B"/>
    <w:rsid w:val="009F3AC1"/>
    <w:rsid w:val="009F44DB"/>
    <w:rsid w:val="009F4DEB"/>
    <w:rsid w:val="009F6330"/>
    <w:rsid w:val="009F7C90"/>
    <w:rsid w:val="009F7F9E"/>
    <w:rsid w:val="00A0021D"/>
    <w:rsid w:val="00A0222D"/>
    <w:rsid w:val="00A03AA9"/>
    <w:rsid w:val="00A050C0"/>
    <w:rsid w:val="00A056B5"/>
    <w:rsid w:val="00A07679"/>
    <w:rsid w:val="00A127AF"/>
    <w:rsid w:val="00A136EC"/>
    <w:rsid w:val="00A1555E"/>
    <w:rsid w:val="00A21415"/>
    <w:rsid w:val="00A21A08"/>
    <w:rsid w:val="00A21E75"/>
    <w:rsid w:val="00A21EA4"/>
    <w:rsid w:val="00A228FF"/>
    <w:rsid w:val="00A229CB"/>
    <w:rsid w:val="00A24B3F"/>
    <w:rsid w:val="00A24EF3"/>
    <w:rsid w:val="00A25623"/>
    <w:rsid w:val="00A27C4E"/>
    <w:rsid w:val="00A27FF4"/>
    <w:rsid w:val="00A30139"/>
    <w:rsid w:val="00A320D4"/>
    <w:rsid w:val="00A354EC"/>
    <w:rsid w:val="00A35F63"/>
    <w:rsid w:val="00A360BC"/>
    <w:rsid w:val="00A40F14"/>
    <w:rsid w:val="00A45915"/>
    <w:rsid w:val="00A46589"/>
    <w:rsid w:val="00A465F8"/>
    <w:rsid w:val="00A52A91"/>
    <w:rsid w:val="00A557BA"/>
    <w:rsid w:val="00A55AAD"/>
    <w:rsid w:val="00A56694"/>
    <w:rsid w:val="00A56F1A"/>
    <w:rsid w:val="00A57483"/>
    <w:rsid w:val="00A60B96"/>
    <w:rsid w:val="00A61709"/>
    <w:rsid w:val="00A637DA"/>
    <w:rsid w:val="00A63A20"/>
    <w:rsid w:val="00A64210"/>
    <w:rsid w:val="00A658F9"/>
    <w:rsid w:val="00A72C00"/>
    <w:rsid w:val="00A73277"/>
    <w:rsid w:val="00A752D9"/>
    <w:rsid w:val="00A75701"/>
    <w:rsid w:val="00A77EAC"/>
    <w:rsid w:val="00A81EE9"/>
    <w:rsid w:val="00A839FA"/>
    <w:rsid w:val="00A85F7B"/>
    <w:rsid w:val="00A8659E"/>
    <w:rsid w:val="00A87DEB"/>
    <w:rsid w:val="00A90A08"/>
    <w:rsid w:val="00A90A4C"/>
    <w:rsid w:val="00A9108E"/>
    <w:rsid w:val="00A94250"/>
    <w:rsid w:val="00A94682"/>
    <w:rsid w:val="00A94732"/>
    <w:rsid w:val="00A9738E"/>
    <w:rsid w:val="00A976B4"/>
    <w:rsid w:val="00AA4A79"/>
    <w:rsid w:val="00AA4AF3"/>
    <w:rsid w:val="00AA6042"/>
    <w:rsid w:val="00AB07DF"/>
    <w:rsid w:val="00AB278B"/>
    <w:rsid w:val="00AB3BBF"/>
    <w:rsid w:val="00AC1F8B"/>
    <w:rsid w:val="00AC23B4"/>
    <w:rsid w:val="00AC2C19"/>
    <w:rsid w:val="00AC4B3E"/>
    <w:rsid w:val="00AC6DF5"/>
    <w:rsid w:val="00AC70F9"/>
    <w:rsid w:val="00AD0D5F"/>
    <w:rsid w:val="00AD364D"/>
    <w:rsid w:val="00AD39CA"/>
    <w:rsid w:val="00AE1CC0"/>
    <w:rsid w:val="00AE221B"/>
    <w:rsid w:val="00AF0451"/>
    <w:rsid w:val="00AF3AF5"/>
    <w:rsid w:val="00AF7C4D"/>
    <w:rsid w:val="00B00A8D"/>
    <w:rsid w:val="00B00DF2"/>
    <w:rsid w:val="00B00EFB"/>
    <w:rsid w:val="00B017F2"/>
    <w:rsid w:val="00B027EE"/>
    <w:rsid w:val="00B04214"/>
    <w:rsid w:val="00B06F2A"/>
    <w:rsid w:val="00B0754E"/>
    <w:rsid w:val="00B07FF2"/>
    <w:rsid w:val="00B11728"/>
    <w:rsid w:val="00B121D2"/>
    <w:rsid w:val="00B1644B"/>
    <w:rsid w:val="00B177B2"/>
    <w:rsid w:val="00B17C7F"/>
    <w:rsid w:val="00B2135A"/>
    <w:rsid w:val="00B2231E"/>
    <w:rsid w:val="00B24BCA"/>
    <w:rsid w:val="00B26853"/>
    <w:rsid w:val="00B26903"/>
    <w:rsid w:val="00B26A7B"/>
    <w:rsid w:val="00B26B9B"/>
    <w:rsid w:val="00B30C02"/>
    <w:rsid w:val="00B31E00"/>
    <w:rsid w:val="00B3402D"/>
    <w:rsid w:val="00B34BBC"/>
    <w:rsid w:val="00B35E86"/>
    <w:rsid w:val="00B41866"/>
    <w:rsid w:val="00B437B1"/>
    <w:rsid w:val="00B43CAC"/>
    <w:rsid w:val="00B442F7"/>
    <w:rsid w:val="00B4653A"/>
    <w:rsid w:val="00B53578"/>
    <w:rsid w:val="00B54182"/>
    <w:rsid w:val="00B570B8"/>
    <w:rsid w:val="00B57EAC"/>
    <w:rsid w:val="00B60ECD"/>
    <w:rsid w:val="00B6226A"/>
    <w:rsid w:val="00B64140"/>
    <w:rsid w:val="00B72084"/>
    <w:rsid w:val="00B740CC"/>
    <w:rsid w:val="00B74B4E"/>
    <w:rsid w:val="00B75DCE"/>
    <w:rsid w:val="00B764D8"/>
    <w:rsid w:val="00B81B97"/>
    <w:rsid w:val="00B82131"/>
    <w:rsid w:val="00B90AFD"/>
    <w:rsid w:val="00B9110E"/>
    <w:rsid w:val="00B914BC"/>
    <w:rsid w:val="00B91CF7"/>
    <w:rsid w:val="00B92B41"/>
    <w:rsid w:val="00B937E1"/>
    <w:rsid w:val="00BA12D1"/>
    <w:rsid w:val="00BA2E14"/>
    <w:rsid w:val="00BA3FD8"/>
    <w:rsid w:val="00BA580F"/>
    <w:rsid w:val="00BB350F"/>
    <w:rsid w:val="00BB53F4"/>
    <w:rsid w:val="00BB6400"/>
    <w:rsid w:val="00BC0EBB"/>
    <w:rsid w:val="00BC1365"/>
    <w:rsid w:val="00BC46C1"/>
    <w:rsid w:val="00BC6A05"/>
    <w:rsid w:val="00BD1101"/>
    <w:rsid w:val="00BD2ABB"/>
    <w:rsid w:val="00BD347B"/>
    <w:rsid w:val="00BD420C"/>
    <w:rsid w:val="00BD4B9E"/>
    <w:rsid w:val="00BD5427"/>
    <w:rsid w:val="00BD561E"/>
    <w:rsid w:val="00BD5F8A"/>
    <w:rsid w:val="00BD5FEB"/>
    <w:rsid w:val="00BD60A4"/>
    <w:rsid w:val="00BD78EA"/>
    <w:rsid w:val="00BE2F7D"/>
    <w:rsid w:val="00BE509F"/>
    <w:rsid w:val="00BE5F40"/>
    <w:rsid w:val="00BF06C8"/>
    <w:rsid w:val="00BF1564"/>
    <w:rsid w:val="00BF3067"/>
    <w:rsid w:val="00BF3123"/>
    <w:rsid w:val="00BF789E"/>
    <w:rsid w:val="00BF7FBB"/>
    <w:rsid w:val="00C01DE3"/>
    <w:rsid w:val="00C05EDE"/>
    <w:rsid w:val="00C15D3D"/>
    <w:rsid w:val="00C16EBE"/>
    <w:rsid w:val="00C20488"/>
    <w:rsid w:val="00C20DA6"/>
    <w:rsid w:val="00C227B9"/>
    <w:rsid w:val="00C259E4"/>
    <w:rsid w:val="00C25FBF"/>
    <w:rsid w:val="00C264E4"/>
    <w:rsid w:val="00C27621"/>
    <w:rsid w:val="00C27B81"/>
    <w:rsid w:val="00C27FDB"/>
    <w:rsid w:val="00C34700"/>
    <w:rsid w:val="00C35F96"/>
    <w:rsid w:val="00C37C4D"/>
    <w:rsid w:val="00C40718"/>
    <w:rsid w:val="00C43322"/>
    <w:rsid w:val="00C43539"/>
    <w:rsid w:val="00C43CB2"/>
    <w:rsid w:val="00C45143"/>
    <w:rsid w:val="00C50E2C"/>
    <w:rsid w:val="00C53660"/>
    <w:rsid w:val="00C53E05"/>
    <w:rsid w:val="00C53EFF"/>
    <w:rsid w:val="00C545BA"/>
    <w:rsid w:val="00C562CF"/>
    <w:rsid w:val="00C565A9"/>
    <w:rsid w:val="00C57FC3"/>
    <w:rsid w:val="00C610C8"/>
    <w:rsid w:val="00C610D5"/>
    <w:rsid w:val="00C611E5"/>
    <w:rsid w:val="00C62901"/>
    <w:rsid w:val="00C62AED"/>
    <w:rsid w:val="00C62EF4"/>
    <w:rsid w:val="00C63940"/>
    <w:rsid w:val="00C65DBC"/>
    <w:rsid w:val="00C72E6B"/>
    <w:rsid w:val="00C7545C"/>
    <w:rsid w:val="00C75DBE"/>
    <w:rsid w:val="00C82860"/>
    <w:rsid w:val="00C86757"/>
    <w:rsid w:val="00C876C1"/>
    <w:rsid w:val="00C91A94"/>
    <w:rsid w:val="00C923B8"/>
    <w:rsid w:val="00C92DD3"/>
    <w:rsid w:val="00C952C7"/>
    <w:rsid w:val="00C953FF"/>
    <w:rsid w:val="00C960AB"/>
    <w:rsid w:val="00CA0C35"/>
    <w:rsid w:val="00CA119A"/>
    <w:rsid w:val="00CA1991"/>
    <w:rsid w:val="00CA3634"/>
    <w:rsid w:val="00CA6310"/>
    <w:rsid w:val="00CA73C0"/>
    <w:rsid w:val="00CB0514"/>
    <w:rsid w:val="00CB2573"/>
    <w:rsid w:val="00CB2FBD"/>
    <w:rsid w:val="00CB315E"/>
    <w:rsid w:val="00CB3EF9"/>
    <w:rsid w:val="00CB6F33"/>
    <w:rsid w:val="00CC1199"/>
    <w:rsid w:val="00CC24E1"/>
    <w:rsid w:val="00CC3579"/>
    <w:rsid w:val="00CC43D1"/>
    <w:rsid w:val="00CC56AF"/>
    <w:rsid w:val="00CC6989"/>
    <w:rsid w:val="00CD0D72"/>
    <w:rsid w:val="00CD43FD"/>
    <w:rsid w:val="00CD4555"/>
    <w:rsid w:val="00CD663F"/>
    <w:rsid w:val="00CD6B9E"/>
    <w:rsid w:val="00CE0D05"/>
    <w:rsid w:val="00CE12A5"/>
    <w:rsid w:val="00CE16DD"/>
    <w:rsid w:val="00CE32D7"/>
    <w:rsid w:val="00CE3B78"/>
    <w:rsid w:val="00CE48B0"/>
    <w:rsid w:val="00CE577E"/>
    <w:rsid w:val="00CF027E"/>
    <w:rsid w:val="00CF0FAC"/>
    <w:rsid w:val="00CF16B9"/>
    <w:rsid w:val="00CF6D9A"/>
    <w:rsid w:val="00D00165"/>
    <w:rsid w:val="00D0138C"/>
    <w:rsid w:val="00D05FC2"/>
    <w:rsid w:val="00D1246A"/>
    <w:rsid w:val="00D12B6E"/>
    <w:rsid w:val="00D174B8"/>
    <w:rsid w:val="00D20D58"/>
    <w:rsid w:val="00D26780"/>
    <w:rsid w:val="00D33225"/>
    <w:rsid w:val="00D356B2"/>
    <w:rsid w:val="00D3676D"/>
    <w:rsid w:val="00D37864"/>
    <w:rsid w:val="00D4675C"/>
    <w:rsid w:val="00D46E9C"/>
    <w:rsid w:val="00D473C2"/>
    <w:rsid w:val="00D47DC1"/>
    <w:rsid w:val="00D50046"/>
    <w:rsid w:val="00D52652"/>
    <w:rsid w:val="00D53946"/>
    <w:rsid w:val="00D54633"/>
    <w:rsid w:val="00D565A3"/>
    <w:rsid w:val="00D627DF"/>
    <w:rsid w:val="00D631BE"/>
    <w:rsid w:val="00D6674E"/>
    <w:rsid w:val="00D70F12"/>
    <w:rsid w:val="00D71C3F"/>
    <w:rsid w:val="00D7226B"/>
    <w:rsid w:val="00D80050"/>
    <w:rsid w:val="00D80D40"/>
    <w:rsid w:val="00D81E72"/>
    <w:rsid w:val="00D82B7D"/>
    <w:rsid w:val="00D848B1"/>
    <w:rsid w:val="00D84F68"/>
    <w:rsid w:val="00D872C6"/>
    <w:rsid w:val="00D90539"/>
    <w:rsid w:val="00D90A39"/>
    <w:rsid w:val="00D91875"/>
    <w:rsid w:val="00D92957"/>
    <w:rsid w:val="00D95F1D"/>
    <w:rsid w:val="00D978F6"/>
    <w:rsid w:val="00DA1511"/>
    <w:rsid w:val="00DA21CA"/>
    <w:rsid w:val="00DA2F05"/>
    <w:rsid w:val="00DA3358"/>
    <w:rsid w:val="00DA50B3"/>
    <w:rsid w:val="00DA5C16"/>
    <w:rsid w:val="00DA7C61"/>
    <w:rsid w:val="00DB031F"/>
    <w:rsid w:val="00DB39AA"/>
    <w:rsid w:val="00DB3D5B"/>
    <w:rsid w:val="00DC2E3A"/>
    <w:rsid w:val="00DC54A8"/>
    <w:rsid w:val="00DC566C"/>
    <w:rsid w:val="00DD032D"/>
    <w:rsid w:val="00DD0566"/>
    <w:rsid w:val="00DD30E2"/>
    <w:rsid w:val="00DD707A"/>
    <w:rsid w:val="00DD74B5"/>
    <w:rsid w:val="00DD7EE8"/>
    <w:rsid w:val="00DE4569"/>
    <w:rsid w:val="00DE5DAE"/>
    <w:rsid w:val="00DE5ECA"/>
    <w:rsid w:val="00DE66B6"/>
    <w:rsid w:val="00DE6E14"/>
    <w:rsid w:val="00DF066E"/>
    <w:rsid w:val="00DF26B2"/>
    <w:rsid w:val="00DF35B3"/>
    <w:rsid w:val="00DF37FB"/>
    <w:rsid w:val="00DF5150"/>
    <w:rsid w:val="00E0084E"/>
    <w:rsid w:val="00E02E1C"/>
    <w:rsid w:val="00E0326A"/>
    <w:rsid w:val="00E044D8"/>
    <w:rsid w:val="00E05CE7"/>
    <w:rsid w:val="00E07FB8"/>
    <w:rsid w:val="00E10E7E"/>
    <w:rsid w:val="00E1272D"/>
    <w:rsid w:val="00E1296B"/>
    <w:rsid w:val="00E12D2B"/>
    <w:rsid w:val="00E14C84"/>
    <w:rsid w:val="00E1504A"/>
    <w:rsid w:val="00E15C5D"/>
    <w:rsid w:val="00E1601B"/>
    <w:rsid w:val="00E21220"/>
    <w:rsid w:val="00E2126B"/>
    <w:rsid w:val="00E214DB"/>
    <w:rsid w:val="00E22524"/>
    <w:rsid w:val="00E22F1F"/>
    <w:rsid w:val="00E26813"/>
    <w:rsid w:val="00E26E96"/>
    <w:rsid w:val="00E27695"/>
    <w:rsid w:val="00E31CF2"/>
    <w:rsid w:val="00E32A6A"/>
    <w:rsid w:val="00E333AF"/>
    <w:rsid w:val="00E33B1E"/>
    <w:rsid w:val="00E34CA7"/>
    <w:rsid w:val="00E37870"/>
    <w:rsid w:val="00E40595"/>
    <w:rsid w:val="00E4140A"/>
    <w:rsid w:val="00E436EE"/>
    <w:rsid w:val="00E45B35"/>
    <w:rsid w:val="00E46EBA"/>
    <w:rsid w:val="00E475A9"/>
    <w:rsid w:val="00E51F9C"/>
    <w:rsid w:val="00E53611"/>
    <w:rsid w:val="00E55865"/>
    <w:rsid w:val="00E55A74"/>
    <w:rsid w:val="00E55BF6"/>
    <w:rsid w:val="00E56B0D"/>
    <w:rsid w:val="00E604DE"/>
    <w:rsid w:val="00E6144A"/>
    <w:rsid w:val="00E655E0"/>
    <w:rsid w:val="00E65C3C"/>
    <w:rsid w:val="00E67F70"/>
    <w:rsid w:val="00E717E6"/>
    <w:rsid w:val="00E71BA5"/>
    <w:rsid w:val="00E80404"/>
    <w:rsid w:val="00E80B58"/>
    <w:rsid w:val="00E81FE9"/>
    <w:rsid w:val="00E83CA0"/>
    <w:rsid w:val="00E83E2D"/>
    <w:rsid w:val="00E840EE"/>
    <w:rsid w:val="00E84451"/>
    <w:rsid w:val="00E85D7A"/>
    <w:rsid w:val="00E867E9"/>
    <w:rsid w:val="00E87466"/>
    <w:rsid w:val="00E908CB"/>
    <w:rsid w:val="00E909E9"/>
    <w:rsid w:val="00E9165C"/>
    <w:rsid w:val="00E953E8"/>
    <w:rsid w:val="00E958D9"/>
    <w:rsid w:val="00E96424"/>
    <w:rsid w:val="00EA2845"/>
    <w:rsid w:val="00EA32FF"/>
    <w:rsid w:val="00EA530D"/>
    <w:rsid w:val="00EA5D5F"/>
    <w:rsid w:val="00EA66B3"/>
    <w:rsid w:val="00EA673A"/>
    <w:rsid w:val="00EA7049"/>
    <w:rsid w:val="00EB2352"/>
    <w:rsid w:val="00EB26EA"/>
    <w:rsid w:val="00EB2C0F"/>
    <w:rsid w:val="00EB5C42"/>
    <w:rsid w:val="00EB6A0D"/>
    <w:rsid w:val="00EC169F"/>
    <w:rsid w:val="00EC3C1E"/>
    <w:rsid w:val="00EC6321"/>
    <w:rsid w:val="00ED040F"/>
    <w:rsid w:val="00ED0C55"/>
    <w:rsid w:val="00ED19A7"/>
    <w:rsid w:val="00ED1BC1"/>
    <w:rsid w:val="00ED335B"/>
    <w:rsid w:val="00ED4537"/>
    <w:rsid w:val="00ED4EAB"/>
    <w:rsid w:val="00ED4F0B"/>
    <w:rsid w:val="00ED51BB"/>
    <w:rsid w:val="00ED674D"/>
    <w:rsid w:val="00EE1463"/>
    <w:rsid w:val="00EE22BF"/>
    <w:rsid w:val="00EE2C1E"/>
    <w:rsid w:val="00EE39D9"/>
    <w:rsid w:val="00EE5FA3"/>
    <w:rsid w:val="00EE6ADB"/>
    <w:rsid w:val="00EE7180"/>
    <w:rsid w:val="00EF0167"/>
    <w:rsid w:val="00EF0FBB"/>
    <w:rsid w:val="00EF53F6"/>
    <w:rsid w:val="00EF718C"/>
    <w:rsid w:val="00EF75F2"/>
    <w:rsid w:val="00F00A3C"/>
    <w:rsid w:val="00F00EA7"/>
    <w:rsid w:val="00F02098"/>
    <w:rsid w:val="00F047E3"/>
    <w:rsid w:val="00F047F9"/>
    <w:rsid w:val="00F0779A"/>
    <w:rsid w:val="00F13230"/>
    <w:rsid w:val="00F14664"/>
    <w:rsid w:val="00F17CC9"/>
    <w:rsid w:val="00F21F9C"/>
    <w:rsid w:val="00F24A7E"/>
    <w:rsid w:val="00F24BB4"/>
    <w:rsid w:val="00F255EF"/>
    <w:rsid w:val="00F27745"/>
    <w:rsid w:val="00F342D5"/>
    <w:rsid w:val="00F34A40"/>
    <w:rsid w:val="00F368FC"/>
    <w:rsid w:val="00F401A2"/>
    <w:rsid w:val="00F4097F"/>
    <w:rsid w:val="00F40BB3"/>
    <w:rsid w:val="00F42CFB"/>
    <w:rsid w:val="00F42EE3"/>
    <w:rsid w:val="00F43526"/>
    <w:rsid w:val="00F440A9"/>
    <w:rsid w:val="00F46BAC"/>
    <w:rsid w:val="00F47657"/>
    <w:rsid w:val="00F47C28"/>
    <w:rsid w:val="00F519DD"/>
    <w:rsid w:val="00F51E63"/>
    <w:rsid w:val="00F5688B"/>
    <w:rsid w:val="00F56A83"/>
    <w:rsid w:val="00F57B07"/>
    <w:rsid w:val="00F6121F"/>
    <w:rsid w:val="00F61410"/>
    <w:rsid w:val="00F62CF3"/>
    <w:rsid w:val="00F6585F"/>
    <w:rsid w:val="00F67020"/>
    <w:rsid w:val="00F6739B"/>
    <w:rsid w:val="00F703E9"/>
    <w:rsid w:val="00F75CEF"/>
    <w:rsid w:val="00F767F5"/>
    <w:rsid w:val="00F76DDB"/>
    <w:rsid w:val="00F77EAC"/>
    <w:rsid w:val="00F77EFB"/>
    <w:rsid w:val="00F803B4"/>
    <w:rsid w:val="00F8175C"/>
    <w:rsid w:val="00F82238"/>
    <w:rsid w:val="00F829C1"/>
    <w:rsid w:val="00F84704"/>
    <w:rsid w:val="00F871A1"/>
    <w:rsid w:val="00F92730"/>
    <w:rsid w:val="00F93286"/>
    <w:rsid w:val="00F937E9"/>
    <w:rsid w:val="00F93B7E"/>
    <w:rsid w:val="00F942C7"/>
    <w:rsid w:val="00F95F69"/>
    <w:rsid w:val="00F975E8"/>
    <w:rsid w:val="00FA2123"/>
    <w:rsid w:val="00FA2CBD"/>
    <w:rsid w:val="00FA4155"/>
    <w:rsid w:val="00FA6B23"/>
    <w:rsid w:val="00FA6DC5"/>
    <w:rsid w:val="00FA702C"/>
    <w:rsid w:val="00FB0692"/>
    <w:rsid w:val="00FB1E36"/>
    <w:rsid w:val="00FB42BC"/>
    <w:rsid w:val="00FB5FC9"/>
    <w:rsid w:val="00FB6EB0"/>
    <w:rsid w:val="00FC1E6C"/>
    <w:rsid w:val="00FC1EDB"/>
    <w:rsid w:val="00FC34F6"/>
    <w:rsid w:val="00FC4809"/>
    <w:rsid w:val="00FC54DB"/>
    <w:rsid w:val="00FC6366"/>
    <w:rsid w:val="00FC6946"/>
    <w:rsid w:val="00FD4B4C"/>
    <w:rsid w:val="00FD6886"/>
    <w:rsid w:val="00FD69D9"/>
    <w:rsid w:val="00FE09D1"/>
    <w:rsid w:val="00FE199D"/>
    <w:rsid w:val="00FE303D"/>
    <w:rsid w:val="00FE3EA2"/>
    <w:rsid w:val="00FE45F6"/>
    <w:rsid w:val="00FE64E3"/>
    <w:rsid w:val="00FE7644"/>
    <w:rsid w:val="00FF2A25"/>
    <w:rsid w:val="00FF47F7"/>
    <w:rsid w:val="00FF4893"/>
    <w:rsid w:val="00FF6815"/>
    <w:rsid w:val="00FF75A4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D1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B07"/>
    <w:rPr>
      <w:b/>
      <w:bCs/>
    </w:rPr>
  </w:style>
  <w:style w:type="character" w:customStyle="1" w:styleId="link-wrapper-container">
    <w:name w:val="link-wrapper-container"/>
    <w:basedOn w:val="a0"/>
    <w:rsid w:val="00F57B07"/>
  </w:style>
  <w:style w:type="paragraph" w:styleId="a5">
    <w:name w:val="Balloon Text"/>
    <w:basedOn w:val="a"/>
    <w:link w:val="a6"/>
    <w:uiPriority w:val="99"/>
    <w:semiHidden/>
    <w:unhideWhenUsed/>
    <w:rsid w:val="00F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B0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F57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639FB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nK/roGiIbzHoGwzQvzgEkkwuwmA=</DigestValue>
    </Reference>
    <Reference URI="#idOfficeObject" Type="http://www.w3.org/2000/09/xmldsig#Object">
      <DigestMethod Algorithm="http://www.w3.org/2000/09/xmldsig#sha1"/>
      <DigestValue>oeXQFszA+PsN/ndy2hLn4GgusS8=</DigestValue>
    </Reference>
  </SignedInfo>
  <SignatureValue>
    F0f3BcikevZWM7mTyosu5n1GFQLnxl/08ROfmaHUrN0TOIfnKUyDSDWbcJ2LcMFozFzHsL+1
    3EQtRDv1AH57yZR5Ls99jkdENvwXJQlVXjmv20bFWoLhd4WTpJ2WSUNmlCk8VtJJwQHa3ql+
    /i1JyEEC7keCL0ansiCeFHMHiwQ=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v5Nfimkg0/zW9KFcWUzZ23Vf04A=</DigestValue>
      </Reference>
      <Reference URI="/word/document.xml?ContentType=application/vnd.openxmlformats-officedocument.wordprocessingml.document.main+xml">
        <DigestMethod Algorithm="http://www.w3.org/2000/09/xmldsig#sha1"/>
        <DigestValue>RegfXXKNEyC+YSXWk312oCltO+E=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media/image1.png?ContentType=image/png">
        <DigestMethod Algorithm="http://www.w3.org/2000/09/xmldsig#sha1"/>
        <DigestValue>wZhq88JmCbi32JM/mcUcGonp6ms=</DigestValue>
      </Reference>
      <Reference URI="/word/settings.xml?ContentType=application/vnd.openxmlformats-officedocument.wordprocessingml.settings+xml">
        <DigestMethod Algorithm="http://www.w3.org/2000/09/xmldsig#sha1"/>
        <DigestValue>Ho6BOSbw46YkNjWaTK2+oNESfnw=</DigestValue>
      </Reference>
      <Reference URI="/word/styles.xml?ContentType=application/vnd.openxmlformats-officedocument.wordprocessingml.styles+xml">
        <DigestMethod Algorithm="http://www.w3.org/2000/09/xmldsig#sha1"/>
        <DigestValue>sJejNyUf3/A4PAOfKdJ3tUa0ygo=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/IRidDhYDs3vTih0d3hG6QCuqWE=</DigestValue>
      </Reference>
    </Manifest>
    <SignatureProperties>
      <SignatureProperty Id="idSignatureTime" Target="#idPackageSignature">
        <mdssi:SignatureTime>
          <mdssi:Format>YYYY-MM-DDThh:mm:ssTZD</mdssi:Format>
          <mdssi:Value>2024-02-27T04:15:00Z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документа_ДС_50_МКДО_2022-2023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2024-02-12T04:33:00Z</dcterms:created>
  <dcterms:modified xsi:type="dcterms:W3CDTF">2024-02-27T03:54:00Z</dcterms:modified>
</cp:coreProperties>
</file>