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МУНИЦИПАЛЬНОЕ БЮДЖЕТНОЕ ДОШКОЛЬНОЕ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C0B58">
        <w:rPr>
          <w:rFonts w:ascii="Times New Roman" w:hAnsi="Times New Roman" w:cs="Times New Roman"/>
          <w:b/>
          <w:sz w:val="22"/>
          <w:szCs w:val="22"/>
        </w:rPr>
        <w:t xml:space="preserve">ОБРАЗОВАТЕЛЬНОЕ УЧРЕЖДЕНИЕ </w:t>
      </w:r>
    </w:p>
    <w:p w:rsidR="008D601D" w:rsidRPr="008C0B58" w:rsidRDefault="008D601D" w:rsidP="008D601D">
      <w:pPr>
        <w:pStyle w:val="ConsPlusNonformat"/>
        <w:tabs>
          <w:tab w:val="left" w:pos="540"/>
          <w:tab w:val="left" w:pos="9355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«ДЕТСКИЙ САД </w:t>
      </w:r>
      <w:r w:rsidRPr="008C0B58">
        <w:rPr>
          <w:rFonts w:ascii="Times New Roman" w:hAnsi="Times New Roman" w:cs="Times New Roman"/>
          <w:b/>
          <w:sz w:val="22"/>
          <w:szCs w:val="22"/>
        </w:rPr>
        <w:t>№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C0B58">
        <w:rPr>
          <w:rFonts w:ascii="Times New Roman" w:hAnsi="Times New Roman" w:cs="Times New Roman"/>
          <w:b/>
          <w:sz w:val="22"/>
          <w:szCs w:val="22"/>
        </w:rPr>
        <w:t>50»</w:t>
      </w:r>
    </w:p>
    <w:p w:rsidR="008D601D" w:rsidRDefault="008D601D" w:rsidP="008D601D">
      <w:pPr>
        <w:jc w:val="center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3756"/>
        <w:gridCol w:w="2022"/>
        <w:gridCol w:w="3828"/>
      </w:tblGrid>
      <w:tr w:rsidR="008D601D" w:rsidRPr="000D0FFB" w:rsidTr="00C63F0A">
        <w:trPr>
          <w:trHeight w:val="1494"/>
        </w:trPr>
        <w:tc>
          <w:tcPr>
            <w:tcW w:w="3756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Pr="000D0FFB">
              <w:rPr>
                <w:sz w:val="24"/>
                <w:szCs w:val="24"/>
              </w:rPr>
              <w:t>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8D601D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_________</w:t>
            </w:r>
            <w:r w:rsidR="0044209F">
              <w:rPr>
                <w:sz w:val="24"/>
                <w:szCs w:val="24"/>
              </w:rPr>
              <w:t>1________</w:t>
            </w:r>
          </w:p>
          <w:p w:rsidR="008D601D" w:rsidRPr="000D0FFB" w:rsidRDefault="00FF5036" w:rsidP="00442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«__28__» ____08______2025</w:t>
            </w:r>
            <w:r w:rsidR="008D601D" w:rsidRPr="000D0FF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2" w:type="dxa"/>
            <w:shd w:val="clear" w:color="auto" w:fill="auto"/>
          </w:tcPr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  <w:p w:rsidR="008D601D" w:rsidRPr="000D0FFB" w:rsidRDefault="008D601D" w:rsidP="00C63F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УТВЕРЖДАЮ: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 xml:space="preserve">Заведующий МБДОУ 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«Детский сад № 50»</w:t>
            </w:r>
          </w:p>
          <w:p w:rsidR="008D601D" w:rsidRPr="000D0FFB" w:rsidRDefault="008D601D" w:rsidP="00C63F0A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________________ Еремина Н.В.</w:t>
            </w:r>
          </w:p>
          <w:p w:rsidR="008D601D" w:rsidRPr="000D0FFB" w:rsidRDefault="008D601D" w:rsidP="0044209F">
            <w:pPr>
              <w:rPr>
                <w:sz w:val="24"/>
                <w:szCs w:val="24"/>
              </w:rPr>
            </w:pPr>
            <w:r w:rsidRPr="000D0FFB">
              <w:rPr>
                <w:sz w:val="24"/>
                <w:szCs w:val="24"/>
              </w:rPr>
              <w:t>«__</w:t>
            </w:r>
            <w:r w:rsidR="0044209F">
              <w:rPr>
                <w:sz w:val="24"/>
                <w:szCs w:val="24"/>
              </w:rPr>
              <w:t>28</w:t>
            </w:r>
            <w:r w:rsidRPr="000D0FFB">
              <w:rPr>
                <w:sz w:val="24"/>
                <w:szCs w:val="24"/>
              </w:rPr>
              <w:t>_»_____</w:t>
            </w:r>
            <w:r w:rsidR="0044209F">
              <w:rPr>
                <w:sz w:val="24"/>
                <w:szCs w:val="24"/>
              </w:rPr>
              <w:t>08</w:t>
            </w:r>
            <w:r w:rsidRPr="000D0FFB">
              <w:rPr>
                <w:sz w:val="24"/>
                <w:szCs w:val="24"/>
              </w:rPr>
              <w:t>_____</w:t>
            </w:r>
            <w:r w:rsidR="00FF5036">
              <w:rPr>
                <w:sz w:val="24"/>
                <w:szCs w:val="24"/>
              </w:rPr>
              <w:t>2025</w:t>
            </w:r>
            <w:bookmarkStart w:id="0" w:name="_GoBack"/>
            <w:bookmarkEnd w:id="0"/>
            <w:r w:rsidRPr="000D0FFB">
              <w:rPr>
                <w:sz w:val="24"/>
                <w:szCs w:val="24"/>
              </w:rPr>
              <w:t xml:space="preserve"> г.</w:t>
            </w:r>
          </w:p>
        </w:tc>
      </w:tr>
    </w:tbl>
    <w:p w:rsidR="008D601D" w:rsidRDefault="008D601D" w:rsidP="008D601D">
      <w:pPr>
        <w:jc w:val="center"/>
        <w:rPr>
          <w:b/>
        </w:rPr>
      </w:pPr>
    </w:p>
    <w:p w:rsidR="008D601D" w:rsidRDefault="008D601D" w:rsidP="008D601D">
      <w:pPr>
        <w:jc w:val="center"/>
        <w:rPr>
          <w:sz w:val="24"/>
          <w:szCs w:val="24"/>
        </w:rPr>
      </w:pPr>
    </w:p>
    <w:p w:rsidR="0044209F" w:rsidRDefault="008D601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Положение </w:t>
      </w:r>
    </w:p>
    <w:p w:rsidR="0044209F" w:rsidRPr="0044209F" w:rsidRDefault="0002536D" w:rsidP="0044209F">
      <w:pPr>
        <w:jc w:val="center"/>
        <w:rPr>
          <w:b/>
          <w:sz w:val="28"/>
          <w:szCs w:val="28"/>
        </w:rPr>
      </w:pPr>
      <w:r w:rsidRPr="0044209F">
        <w:rPr>
          <w:b/>
          <w:sz w:val="28"/>
          <w:szCs w:val="28"/>
        </w:rPr>
        <w:t xml:space="preserve">о </w:t>
      </w:r>
      <w:r w:rsidR="0044209F" w:rsidRPr="0044209F">
        <w:rPr>
          <w:b/>
          <w:sz w:val="28"/>
          <w:szCs w:val="28"/>
        </w:rPr>
        <w:t>д</w:t>
      </w:r>
      <w:r w:rsidR="0044209F" w:rsidRPr="0044209F">
        <w:rPr>
          <w:b/>
          <w:bCs/>
          <w:sz w:val="28"/>
          <w:szCs w:val="28"/>
        </w:rPr>
        <w:t>ошкольном</w:t>
      </w:r>
      <w:r w:rsidR="0044209F">
        <w:rPr>
          <w:b/>
          <w:sz w:val="28"/>
          <w:szCs w:val="28"/>
        </w:rPr>
        <w:t xml:space="preserve"> </w:t>
      </w:r>
      <w:r w:rsidR="0044209F" w:rsidRPr="0044209F">
        <w:rPr>
          <w:b/>
          <w:bCs/>
          <w:sz w:val="28"/>
          <w:szCs w:val="28"/>
        </w:rPr>
        <w:t>историко-краеведческом музее</w:t>
      </w:r>
    </w:p>
    <w:p w:rsidR="0044209F" w:rsidRPr="0044209F" w:rsidRDefault="0044209F" w:rsidP="0044209F">
      <w:pPr>
        <w:jc w:val="center"/>
        <w:rPr>
          <w:sz w:val="28"/>
          <w:szCs w:val="28"/>
        </w:rPr>
      </w:pPr>
      <w:r w:rsidRPr="0044209F">
        <w:rPr>
          <w:b/>
          <w:bCs/>
          <w:sz w:val="28"/>
          <w:szCs w:val="28"/>
        </w:rPr>
        <w:t xml:space="preserve"> «Ты красив и молод, мой любимый город.</w:t>
      </w:r>
      <w:r>
        <w:rPr>
          <w:sz w:val="28"/>
          <w:szCs w:val="28"/>
        </w:rPr>
        <w:t xml:space="preserve"> </w:t>
      </w:r>
      <w:r w:rsidRPr="0044209F">
        <w:rPr>
          <w:b/>
          <w:bCs/>
          <w:sz w:val="28"/>
          <w:szCs w:val="28"/>
        </w:rPr>
        <w:t>Музей истории города Северска»</w:t>
      </w:r>
    </w:p>
    <w:p w:rsidR="008D601D" w:rsidRDefault="008D601D" w:rsidP="008D601D">
      <w:pPr>
        <w:shd w:val="clear" w:color="auto" w:fill="FFFFFF"/>
        <w:jc w:val="both"/>
        <w:rPr>
          <w:b/>
          <w:sz w:val="24"/>
          <w:szCs w:val="24"/>
        </w:rPr>
      </w:pP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EC30FE">
        <w:rPr>
          <w:b/>
          <w:sz w:val="24"/>
          <w:szCs w:val="24"/>
        </w:rPr>
        <w:t>Общие положения</w:t>
      </w:r>
    </w:p>
    <w:p w:rsidR="008D601D" w:rsidRDefault="008D601D" w:rsidP="0044209F">
      <w:pPr>
        <w:ind w:firstLine="709"/>
        <w:jc w:val="both"/>
        <w:rPr>
          <w:sz w:val="24"/>
          <w:szCs w:val="24"/>
        </w:rPr>
      </w:pPr>
      <w:r w:rsidRPr="0044209F">
        <w:rPr>
          <w:sz w:val="24"/>
          <w:szCs w:val="24"/>
        </w:rPr>
        <w:t xml:space="preserve">1.1Настоящее Положение о </w:t>
      </w:r>
      <w:r w:rsidR="0044209F" w:rsidRPr="0044209F">
        <w:rPr>
          <w:sz w:val="24"/>
          <w:szCs w:val="24"/>
        </w:rPr>
        <w:t>д</w:t>
      </w:r>
      <w:r w:rsidR="0044209F" w:rsidRPr="0044209F">
        <w:rPr>
          <w:bCs/>
          <w:sz w:val="24"/>
          <w:szCs w:val="24"/>
        </w:rPr>
        <w:t>ошкольном</w:t>
      </w:r>
      <w:r w:rsidR="0044209F" w:rsidRPr="0044209F">
        <w:rPr>
          <w:sz w:val="24"/>
          <w:szCs w:val="24"/>
        </w:rPr>
        <w:t xml:space="preserve"> </w:t>
      </w:r>
      <w:r w:rsidR="0044209F" w:rsidRPr="0044209F">
        <w:rPr>
          <w:bCs/>
          <w:sz w:val="24"/>
          <w:szCs w:val="24"/>
        </w:rPr>
        <w:t>историко-краеведческом музее «Ты красив и молод, мой любимый город.</w:t>
      </w:r>
      <w:r w:rsidR="0044209F" w:rsidRPr="0044209F">
        <w:rPr>
          <w:sz w:val="24"/>
          <w:szCs w:val="24"/>
        </w:rPr>
        <w:t xml:space="preserve"> </w:t>
      </w:r>
      <w:r w:rsidR="0044209F" w:rsidRPr="0044209F">
        <w:rPr>
          <w:bCs/>
          <w:sz w:val="24"/>
          <w:szCs w:val="24"/>
        </w:rPr>
        <w:t>Музей истории города Северска»</w:t>
      </w:r>
      <w:r w:rsidR="0044209F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(далее – Положение) регламентирует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>, созданного в муниципальном бюджетном дошколь</w:t>
      </w:r>
      <w:r>
        <w:rPr>
          <w:sz w:val="24"/>
          <w:szCs w:val="24"/>
        </w:rPr>
        <w:t>ном учреждении «Детский сад № 50</w:t>
      </w:r>
      <w:r w:rsidRPr="00EC30FE">
        <w:rPr>
          <w:sz w:val="24"/>
          <w:szCs w:val="24"/>
        </w:rPr>
        <w:t xml:space="preserve">» (далее – Учреждение).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1.2. Положение разработано в соответствии </w:t>
      </w:r>
      <w:proofErr w:type="gramStart"/>
      <w:r w:rsidRPr="00EC30FE">
        <w:rPr>
          <w:sz w:val="24"/>
          <w:szCs w:val="24"/>
        </w:rPr>
        <w:t>с</w:t>
      </w:r>
      <w:proofErr w:type="gramEnd"/>
      <w:r w:rsidRPr="00EC30FE">
        <w:rPr>
          <w:sz w:val="24"/>
          <w:szCs w:val="24"/>
        </w:rPr>
        <w:t xml:space="preserve">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федеральным законом «Об образовании в Российской Федерации» №273-ФЗ от 29.12.2012г.;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</w:t>
      </w:r>
      <w:r w:rsidRPr="00367966">
        <w:rPr>
          <w:sz w:val="24"/>
          <w:szCs w:val="24"/>
        </w:rPr>
        <w:t xml:space="preserve">СанПиН </w:t>
      </w:r>
      <w:r w:rsidRPr="00367966">
        <w:rPr>
          <w:rStyle w:val="markedcontent"/>
          <w:sz w:val="24"/>
          <w:szCs w:val="24"/>
        </w:rPr>
        <w:t>2.4.3648-20</w:t>
      </w:r>
      <w:r w:rsidRPr="00367966">
        <w:rPr>
          <w:sz w:val="24"/>
          <w:szCs w:val="24"/>
        </w:rPr>
        <w:t xml:space="preserve"> «</w:t>
      </w:r>
      <w:r w:rsidRPr="00EC30FE">
        <w:rPr>
          <w:sz w:val="24"/>
          <w:szCs w:val="24"/>
        </w:rPr>
        <w:t xml:space="preserve">Санитарно-эпидемиологические требования к устройству, содержанию и организации режима работы дошкольных образовательных организаций»;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2D"/>
      </w:r>
      <w:r w:rsidRPr="00EC30FE">
        <w:rPr>
          <w:sz w:val="24"/>
          <w:szCs w:val="24"/>
        </w:rPr>
        <w:t xml:space="preserve"> Устава Учреждения.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1.3. </w:t>
      </w:r>
      <w:r w:rsidR="0044209F">
        <w:rPr>
          <w:sz w:val="24"/>
          <w:szCs w:val="24"/>
        </w:rPr>
        <w:t>Музей</w:t>
      </w:r>
      <w:r w:rsidRPr="00EC30FE">
        <w:rPr>
          <w:sz w:val="24"/>
          <w:szCs w:val="24"/>
        </w:rPr>
        <w:t xml:space="preserve"> Учреждения является образовательно-культурным центром воспитания, обучения и духовно-нравственного развития детей дошкольного возраста.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1.4. </w:t>
      </w:r>
      <w:r w:rsidR="0044209F">
        <w:rPr>
          <w:sz w:val="24"/>
          <w:szCs w:val="24"/>
        </w:rPr>
        <w:t>Музей</w:t>
      </w:r>
      <w:r w:rsidRPr="00EC30FE">
        <w:rPr>
          <w:sz w:val="24"/>
          <w:szCs w:val="24"/>
        </w:rPr>
        <w:t xml:space="preserve"> располагается </w:t>
      </w:r>
      <w:r w:rsidR="0044209F">
        <w:rPr>
          <w:sz w:val="24"/>
          <w:szCs w:val="24"/>
        </w:rPr>
        <w:t xml:space="preserve">в специально оборудованном помещении </w:t>
      </w:r>
      <w:r w:rsidRPr="00EC30FE">
        <w:rPr>
          <w:sz w:val="24"/>
          <w:szCs w:val="24"/>
        </w:rPr>
        <w:t xml:space="preserve">отвечающим требованиям санитарных норм и правилам пожарной безопасности. </w:t>
      </w:r>
    </w:p>
    <w:p w:rsidR="008D601D" w:rsidRDefault="008D601D" w:rsidP="0044209F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>1.5. Срок данного Положения не ограничен. Положение действует до принятия нового.</w:t>
      </w:r>
    </w:p>
    <w:p w:rsidR="0044209F" w:rsidRPr="0044209F" w:rsidRDefault="0044209F" w:rsidP="0044209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44209F">
        <w:rPr>
          <w:b/>
          <w:bCs/>
          <w:sz w:val="24"/>
          <w:szCs w:val="24"/>
        </w:rPr>
        <w:t>Вид, тип и способ экспонирования</w:t>
      </w:r>
    </w:p>
    <w:p w:rsidR="0044209F" w:rsidRDefault="0044209F" w:rsidP="0044209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Вид </w:t>
      </w:r>
      <w:proofErr w:type="gramStart"/>
      <w:r>
        <w:rPr>
          <w:bCs/>
          <w:sz w:val="24"/>
          <w:szCs w:val="24"/>
        </w:rPr>
        <w:t>-и</w:t>
      </w:r>
      <w:proofErr w:type="gramEnd"/>
      <w:r>
        <w:rPr>
          <w:bCs/>
          <w:sz w:val="24"/>
          <w:szCs w:val="24"/>
        </w:rPr>
        <w:t>сторико- краеведческий.</w:t>
      </w:r>
    </w:p>
    <w:p w:rsidR="0044209F" w:rsidRPr="0044209F" w:rsidRDefault="0044209F" w:rsidP="0044209F">
      <w:pPr>
        <w:rPr>
          <w:sz w:val="24"/>
          <w:szCs w:val="24"/>
        </w:rPr>
      </w:pPr>
      <w:r w:rsidRPr="0044209F">
        <w:rPr>
          <w:bCs/>
          <w:sz w:val="24"/>
          <w:szCs w:val="24"/>
        </w:rPr>
        <w:t>Историко-краеведческий музей</w:t>
      </w:r>
      <w:r w:rsidRPr="0044209F">
        <w:rPr>
          <w:sz w:val="24"/>
          <w:szCs w:val="24"/>
        </w:rPr>
        <w:t xml:space="preserve"> — это музей, объектом деятельности которого является документация и презентация исторического, природного и культурного развития определённого населённого пункта или географического региона.  </w:t>
      </w:r>
    </w:p>
    <w:p w:rsidR="0044209F" w:rsidRPr="0044209F" w:rsidRDefault="0044209F" w:rsidP="0044209F">
      <w:pPr>
        <w:rPr>
          <w:sz w:val="24"/>
          <w:szCs w:val="24"/>
        </w:rPr>
      </w:pPr>
      <w:r w:rsidRPr="0044209F">
        <w:rPr>
          <w:bCs/>
          <w:sz w:val="24"/>
          <w:szCs w:val="24"/>
        </w:rPr>
        <w:t>Некоторые экспонаты, которые могут быть в фондах такого музея: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spacing w:after="100" w:afterAutospacing="1"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археологические находки;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произведения искусства или ремесла;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документы и изобразительные материалы, фиксирующие исторические события, происходившие в этой местности;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предметы быта;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мемориальные предметы, связанные со знаменитыми земляками;</w:t>
      </w:r>
    </w:p>
    <w:p w:rsidR="0044209F" w:rsidRPr="0044209F" w:rsidRDefault="0044209F" w:rsidP="0044209F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4209F">
        <w:rPr>
          <w:sz w:val="24"/>
          <w:szCs w:val="24"/>
        </w:rPr>
        <w:t>материалы, отражающие экономическое и техническое развитие края, и другие.</w:t>
      </w:r>
    </w:p>
    <w:p w:rsidR="0044209F" w:rsidRDefault="0044209F" w:rsidP="0044209F">
      <w:pPr>
        <w:rPr>
          <w:sz w:val="24"/>
          <w:szCs w:val="24"/>
        </w:rPr>
      </w:pPr>
      <w:r w:rsidRPr="0044209F">
        <w:rPr>
          <w:bCs/>
          <w:sz w:val="24"/>
          <w:szCs w:val="24"/>
        </w:rPr>
        <w:t>Кроме хранения и экспозиции исторических фондов</w:t>
      </w:r>
      <w:r w:rsidRPr="0044209F">
        <w:rPr>
          <w:sz w:val="24"/>
          <w:szCs w:val="24"/>
        </w:rPr>
        <w:t xml:space="preserve">, историко-краеведческие музеи ведут </w:t>
      </w:r>
      <w:r w:rsidRPr="0044209F">
        <w:rPr>
          <w:bCs/>
          <w:sz w:val="24"/>
          <w:szCs w:val="24"/>
        </w:rPr>
        <w:t>научно-исследовательскую работу</w:t>
      </w:r>
      <w:r w:rsidRPr="0044209F">
        <w:rPr>
          <w:sz w:val="24"/>
          <w:szCs w:val="24"/>
        </w:rPr>
        <w:t xml:space="preserve"> по изучению истории своего региона. Она может включать многолетние наблюдения за природно-историческими объектами, экспедиции и археологические раскопки, а также публикацию рукописей по результатам исследований в научных изданиях.</w:t>
      </w:r>
    </w:p>
    <w:p w:rsid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t xml:space="preserve">Тип </w:t>
      </w:r>
      <w:proofErr w:type="gramStart"/>
      <w:r>
        <w:rPr>
          <w:sz w:val="24"/>
          <w:szCs w:val="24"/>
        </w:rPr>
        <w:t>-к</w:t>
      </w:r>
      <w:proofErr w:type="gramEnd"/>
      <w:r>
        <w:rPr>
          <w:sz w:val="24"/>
          <w:szCs w:val="24"/>
        </w:rPr>
        <w:t>оллекционный.</w:t>
      </w:r>
    </w:p>
    <w:p w:rsidR="0044209F" w:rsidRPr="0044209F" w:rsidRDefault="0044209F" w:rsidP="0044209F">
      <w:pPr>
        <w:rPr>
          <w:sz w:val="24"/>
          <w:szCs w:val="24"/>
        </w:rPr>
      </w:pPr>
      <w:r>
        <w:rPr>
          <w:sz w:val="24"/>
          <w:szCs w:val="24"/>
        </w:rPr>
        <w:lastRenderedPageBreak/>
        <w:t>Способ экспонирования - интерактивный.</w:t>
      </w:r>
    </w:p>
    <w:p w:rsidR="0044209F" w:rsidRPr="0044209F" w:rsidRDefault="0044209F" w:rsidP="0044209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8D601D" w:rsidRPr="009822EE" w:rsidRDefault="0044209F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D601D">
        <w:rPr>
          <w:b/>
          <w:sz w:val="24"/>
          <w:szCs w:val="24"/>
        </w:rPr>
        <w:t xml:space="preserve">. </w:t>
      </w:r>
      <w:r w:rsidR="008D601D" w:rsidRPr="009822EE">
        <w:rPr>
          <w:b/>
          <w:sz w:val="24"/>
          <w:szCs w:val="24"/>
        </w:rPr>
        <w:t>Цели и задачи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2.1. </w:t>
      </w:r>
      <w:r w:rsidR="0044209F">
        <w:rPr>
          <w:sz w:val="24"/>
          <w:szCs w:val="24"/>
        </w:rPr>
        <w:t>Музей</w:t>
      </w:r>
      <w:r w:rsidRPr="009822EE">
        <w:rPr>
          <w:sz w:val="24"/>
          <w:szCs w:val="24"/>
        </w:rPr>
        <w:t xml:space="preserve"> создается с целью обогащения развивающего предметного пространства Учреждения, как средство формирования разносторонней личности. </w:t>
      </w:r>
    </w:p>
    <w:p w:rsidR="008D601D" w:rsidRPr="009822EE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2.2. </w:t>
      </w:r>
      <w:r w:rsidRPr="009822EE">
        <w:rPr>
          <w:b/>
          <w:bCs/>
          <w:i/>
          <w:sz w:val="24"/>
          <w:szCs w:val="24"/>
        </w:rPr>
        <w:t>Цели и задачи: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Формирование патриотических чувств, любви к Родине на основе знакомства с экспозициями мини-музея.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Совершенствовать процесс гражданского и патриотического воспитания подрастающего поколения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формированию уважительного отношения к ветеранам, их заслугам и подвигам, к исторической памяти своего народа, традициям своей страны</w:t>
      </w:r>
    </w:p>
    <w:p w:rsidR="008D601D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Формировать у подрастающего поколения интерес к героическому прошлому нашей страны, сохранению памяти о великих исторических подвигах защитников Отечества – наших земляков.</w:t>
      </w:r>
    </w:p>
    <w:p w:rsidR="00BA631A" w:rsidRDefault="008D601D" w:rsidP="00BA631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822EE">
        <w:rPr>
          <w:rFonts w:ascii="Times New Roman" w:hAnsi="Times New Roman"/>
          <w:sz w:val="24"/>
          <w:szCs w:val="24"/>
        </w:rPr>
        <w:t>Способствовать развитию  поисковой деятельность детей, родителей, педагогов по истории военного прошлого семьи с применением инновационных технологий</w:t>
      </w:r>
    </w:p>
    <w:p w:rsidR="008D601D" w:rsidRPr="00BA631A" w:rsidRDefault="008D601D" w:rsidP="00BA631A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31A">
        <w:rPr>
          <w:rFonts w:ascii="Times New Roman" w:hAnsi="Times New Roman"/>
          <w:sz w:val="24"/>
          <w:szCs w:val="24"/>
        </w:rPr>
        <w:t xml:space="preserve">С учетом рассмотренных целей и задач выделяются следующие ключевые патриотические ценности (ожидаемые результаты), которые формируются в рамках музейной деятельности: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Родине, Отечеству, родному краю, дому, улице.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Любовь к семье, соседям, своему народу, предкам и потомкам, признание семейных ценностей и важности преемственности поколений.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государственным символам (флаг, герб, гимн) и праздничным датам (День России, День Победы и др.).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Уважение к закону, нормам общества, уважительное отношение к представителям различных конфессий, национальностей, социальных групп.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Сохранение исторической памяти, знание истории страны, гордость за ее победы и героев.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Положительное отношение к труду, потребность в труде на благо Отечества, стремление к профессионализму и достижениям.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российскую культуру, почтение к традициям, религии, обычаям, праздникам, народным святыням, любовь к родному языку, желание его изучать, уважение к языку и традициям всех народов, населяющих Россию.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Гордость за общественные, социальные, культурные, спортивные, экономические и иные достижения России.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Забота об окружающей среде, восхищение родной природой.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Признание единства своей судьбы и судьбы своей страны, своего народа.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Деятельное, осознанное отношение к своей стране и малой родине, стремление защищать интересы родной страны, заботиться о ее процветании и благополучии. </w:t>
      </w:r>
    </w:p>
    <w:p w:rsidR="008D601D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 xml:space="preserve">Ответственность за себя, свою семью, малую родину и Отечество. </w:t>
      </w:r>
    </w:p>
    <w:p w:rsidR="008D601D" w:rsidRPr="009822EE" w:rsidRDefault="008D601D" w:rsidP="00BA631A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9822EE">
        <w:rPr>
          <w:sz w:val="24"/>
          <w:szCs w:val="24"/>
        </w:rPr>
        <w:t>Открытость к сотрудничеству для сохранения и укрепления межнациональных и межгосударственных связей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3. Основные направления, </w:t>
      </w:r>
    </w:p>
    <w:p w:rsidR="008D601D" w:rsidRPr="00EC30FE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>формы и методы деятельности мини-музея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3.1. Основными направлениями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являются: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Создание фонда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. Фонд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создается в результате совместной деятельности педагогов Учреждения с воспитанниками и их родителями (законными представителями) по сбору музейных экспонатов и предметов.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lastRenderedPageBreak/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Информационно-аналитическая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включает оформление стендов, витрин, выставок различной тематики, выпуск газет, публикация информации на сайте Учреждения.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Просветительская (образовательная деятельность)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включает разработку и проведение разнообразных форм деятельности с дошкольниками: непосредственно образовательная деятельность, самостоятельная деятельность, экскурсии, конкурсы и др. </w:t>
      </w:r>
    </w:p>
    <w:p w:rsidR="008D601D" w:rsidRDefault="008D601D" w:rsidP="00BA631A">
      <w:pPr>
        <w:shd w:val="clear" w:color="auto" w:fill="FFFFFF"/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3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1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Общественно-полезная деятельность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заключается в поддержании в надлежащем виде, реставрации музейных экспонатов, создание макетов, изготовление утраченных экспонатов, поделок и других материалов. </w:t>
      </w:r>
    </w:p>
    <w:p w:rsidR="00BA631A" w:rsidRDefault="00BA631A" w:rsidP="00BA631A">
      <w:pPr>
        <w:shd w:val="clear" w:color="auto" w:fill="FFFFFF"/>
        <w:jc w:val="center"/>
        <w:rPr>
          <w:b/>
          <w:sz w:val="24"/>
          <w:szCs w:val="24"/>
        </w:rPr>
      </w:pPr>
    </w:p>
    <w:p w:rsidR="00BA631A" w:rsidRDefault="008D601D" w:rsidP="00BA631A">
      <w:pPr>
        <w:shd w:val="clear" w:color="auto" w:fill="FFFFFF"/>
        <w:jc w:val="center"/>
        <w:rPr>
          <w:b/>
          <w:sz w:val="24"/>
          <w:szCs w:val="24"/>
        </w:rPr>
      </w:pPr>
      <w:r w:rsidRPr="00EC30FE">
        <w:rPr>
          <w:b/>
          <w:sz w:val="24"/>
          <w:szCs w:val="24"/>
        </w:rPr>
        <w:t xml:space="preserve">4. Организация деятельности </w:t>
      </w:r>
    </w:p>
    <w:p w:rsidR="008D601D" w:rsidRPr="00EC30FE" w:rsidRDefault="0044209F" w:rsidP="00BA631A">
      <w:p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музея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4.1. Работа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осуществляется в течение всего учебного года в соответствии с </w:t>
      </w:r>
      <w:r w:rsidR="0044209F">
        <w:rPr>
          <w:sz w:val="24"/>
          <w:szCs w:val="24"/>
        </w:rPr>
        <w:t>планом и графиком посещения.</w:t>
      </w:r>
      <w:r w:rsidRPr="00EC30FE">
        <w:rPr>
          <w:sz w:val="24"/>
          <w:szCs w:val="24"/>
        </w:rPr>
        <w:t xml:space="preserve">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2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Участниками воспитательно-образовательного процесса в </w:t>
      </w:r>
      <w:r w:rsidR="0044209F">
        <w:rPr>
          <w:sz w:val="24"/>
          <w:szCs w:val="24"/>
        </w:rPr>
        <w:t>музее</w:t>
      </w:r>
      <w:r w:rsidRPr="00EC30FE">
        <w:rPr>
          <w:sz w:val="24"/>
          <w:szCs w:val="24"/>
        </w:rPr>
        <w:t xml:space="preserve"> являются воспитанники, педагоги, родители (законные представители). Организация и проведение экскурсий по </w:t>
      </w:r>
      <w:r w:rsidR="0044209F">
        <w:rPr>
          <w:sz w:val="24"/>
          <w:szCs w:val="24"/>
        </w:rPr>
        <w:t xml:space="preserve">музею </w:t>
      </w:r>
      <w:r w:rsidRPr="00EC30FE">
        <w:rPr>
          <w:sz w:val="24"/>
          <w:szCs w:val="24"/>
        </w:rPr>
        <w:t xml:space="preserve">может осуществляться как взрослыми, так и детьми.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4.3. Экспонатами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могут пользоваться педагоги Учреждения при организации воспитательно-образовательной работы с воспитанниками (непосредственно образовательная, игровая, продуктивная, поисково</w:t>
      </w:r>
      <w:r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t xml:space="preserve">- экспериментальная, музыкальная, театрализованная деятельность). 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Педагогические работники несут ответс</w:t>
      </w:r>
      <w:r>
        <w:rPr>
          <w:sz w:val="24"/>
          <w:szCs w:val="24"/>
        </w:rPr>
        <w:t xml:space="preserve">твенность за соблюдение в </w:t>
      </w:r>
      <w:r w:rsidR="0044209F">
        <w:rPr>
          <w:sz w:val="24"/>
          <w:szCs w:val="24"/>
        </w:rPr>
        <w:t>музее</w:t>
      </w:r>
      <w:r w:rsidRPr="00EC30FE">
        <w:rPr>
          <w:sz w:val="24"/>
          <w:szCs w:val="24"/>
        </w:rPr>
        <w:t xml:space="preserve"> порядка, сохранность и учет экспонатов.</w:t>
      </w:r>
    </w:p>
    <w:p w:rsidR="008D601D" w:rsidRDefault="008D601D" w:rsidP="00BA631A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 w:rsidRPr="00EC30FE">
        <w:rPr>
          <w:sz w:val="24"/>
          <w:szCs w:val="24"/>
        </w:rPr>
        <w:t xml:space="preserve"> </w:t>
      </w:r>
      <w:r w:rsidRPr="00EC30FE">
        <w:rPr>
          <w:sz w:val="24"/>
          <w:szCs w:val="24"/>
        </w:rPr>
        <w:sym w:font="Symbol" w:char="F034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sym w:font="Symbol" w:char="F035"/>
      </w:r>
      <w:r w:rsidRPr="00EC30FE">
        <w:rPr>
          <w:sz w:val="24"/>
          <w:szCs w:val="24"/>
        </w:rPr>
        <w:sym w:font="Symbol" w:char="F02E"/>
      </w:r>
      <w:r w:rsidRPr="00EC30FE">
        <w:rPr>
          <w:sz w:val="24"/>
          <w:szCs w:val="24"/>
        </w:rPr>
        <w:t xml:space="preserve"> Пополнение экспонатов </w:t>
      </w:r>
      <w:r w:rsidR="0044209F">
        <w:rPr>
          <w:sz w:val="24"/>
          <w:szCs w:val="24"/>
        </w:rPr>
        <w:t>музея</w:t>
      </w:r>
      <w:r w:rsidRPr="00EC30FE">
        <w:rPr>
          <w:sz w:val="24"/>
          <w:szCs w:val="24"/>
        </w:rPr>
        <w:t xml:space="preserve"> осуществляется в течение года.</w:t>
      </w:r>
    </w:p>
    <w:p w:rsidR="008D601D" w:rsidRDefault="008D601D" w:rsidP="00BA631A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</w:pPr>
      <w:r w:rsidRPr="00EC30FE">
        <w:sym w:font="Symbol" w:char="F034"/>
      </w:r>
      <w:r w:rsidRPr="00EC30FE">
        <w:sym w:font="Symbol" w:char="F02E"/>
      </w:r>
      <w:r w:rsidRPr="00EC30FE">
        <w:sym w:font="Symbol" w:char="F036"/>
      </w:r>
      <w:r w:rsidRPr="00EC30FE">
        <w:sym w:font="Symbol" w:char="F02E"/>
      </w:r>
      <w:r w:rsidRPr="00EC30FE">
        <w:t xml:space="preserve"> Общее руководство деятельностью </w:t>
      </w:r>
      <w:r w:rsidR="0044209F">
        <w:t>музея</w:t>
      </w:r>
      <w:r w:rsidRPr="00EC30FE">
        <w:t xml:space="preserve"> осуществляет </w:t>
      </w:r>
      <w:r>
        <w:t xml:space="preserve">заместитель заведующего по ВМР </w:t>
      </w:r>
      <w:r w:rsidRPr="00EC30FE">
        <w:t>Учреждения.</w:t>
      </w:r>
      <w:r>
        <w:t xml:space="preserve"> </w:t>
      </w:r>
    </w:p>
    <w:p w:rsidR="00AF1B00" w:rsidRDefault="00AF1B00"/>
    <w:sectPr w:rsidR="00AF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7C1"/>
    <w:multiLevelType w:val="hybridMultilevel"/>
    <w:tmpl w:val="6E58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E70EF"/>
    <w:multiLevelType w:val="hybridMultilevel"/>
    <w:tmpl w:val="3E9400A0"/>
    <w:lvl w:ilvl="0" w:tplc="6DBE9F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452EE8"/>
    <w:multiLevelType w:val="multilevel"/>
    <w:tmpl w:val="632A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AC"/>
    <w:rsid w:val="0002536D"/>
    <w:rsid w:val="0044209F"/>
    <w:rsid w:val="004764B2"/>
    <w:rsid w:val="0058576D"/>
    <w:rsid w:val="008D601D"/>
    <w:rsid w:val="00AF1B00"/>
    <w:rsid w:val="00BA631A"/>
    <w:rsid w:val="00E04AAC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01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60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link w:val="a5"/>
    <w:uiPriority w:val="99"/>
    <w:rsid w:val="008D60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6">
    <w:name w:val="Strong"/>
    <w:uiPriority w:val="99"/>
    <w:qFormat/>
    <w:rsid w:val="008D601D"/>
    <w:rPr>
      <w:b/>
      <w:bCs/>
    </w:rPr>
  </w:style>
  <w:style w:type="character" w:customStyle="1" w:styleId="a5">
    <w:name w:val="Обычный (веб) Знак"/>
    <w:link w:val="a4"/>
    <w:uiPriority w:val="99"/>
    <w:locked/>
    <w:rsid w:val="008D60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rsid w:val="008D601D"/>
  </w:style>
  <w:style w:type="paragraph" w:customStyle="1" w:styleId="ConsPlusNonformat">
    <w:name w:val="ConsPlusNonformat"/>
    <w:rsid w:val="008D60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2023-07-17T02:43:00Z</dcterms:created>
  <dcterms:modified xsi:type="dcterms:W3CDTF">2025-11-01T04:43:00Z</dcterms:modified>
</cp:coreProperties>
</file>