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00" w:rsidRDefault="00730500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/>
          <w:sz w:val="24"/>
          <w:szCs w:val="24"/>
        </w:rPr>
      </w:pPr>
      <w:bookmarkStart w:id="0" w:name="_GoBack"/>
      <w:r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9251950" cy="6391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.лис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39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8"/>
        <w:gridCol w:w="1911"/>
        <w:gridCol w:w="6043"/>
        <w:gridCol w:w="2693"/>
        <w:gridCol w:w="3544"/>
      </w:tblGrid>
      <w:tr w:rsidR="004205BA" w:rsidRPr="004205BA" w:rsidTr="004205BA">
        <w:tc>
          <w:tcPr>
            <w:tcW w:w="518" w:type="dxa"/>
          </w:tcPr>
          <w:p w:rsidR="004205BA" w:rsidRPr="004205BA" w:rsidRDefault="004205BA" w:rsidP="00730500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1" w:type="dxa"/>
            <w:gridSpan w:val="4"/>
          </w:tcPr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rFonts w:eastAsia="Calibri"/>
                <w:b/>
                <w:sz w:val="24"/>
                <w:szCs w:val="24"/>
              </w:rPr>
              <w:t>Материально-технические условия:</w:t>
            </w:r>
          </w:p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sz w:val="24"/>
                <w:szCs w:val="24"/>
              </w:rPr>
              <w:t xml:space="preserve">1.Создана материально-техническая база для развития пространственного мышления дошкольников с помощью использования серии электронных конструкторов «Знаток»: «Знаток»  - «Первые шаги в электронике»» (15 схем); «Знаток» (999 схем). </w:t>
            </w:r>
          </w:p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sz w:val="24"/>
                <w:szCs w:val="24"/>
              </w:rPr>
              <w:t>2. Наличие первого модуля программы «Знаток» - Дополнительной общеобразовательной общеразвивающей программы технической и естественно-научной направленности «Знатоки науки» (первые шаги в электронике).</w:t>
            </w:r>
          </w:p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3. Приобретение пособий и наглядного материала для опытов и экспериментов.</w:t>
            </w:r>
          </w:p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rFonts w:eastAsia="Calibri"/>
                <w:b/>
                <w:sz w:val="24"/>
                <w:szCs w:val="24"/>
              </w:rPr>
              <w:t>Кадровые:</w:t>
            </w:r>
          </w:p>
          <w:p w:rsidR="004205BA" w:rsidRPr="004205BA" w:rsidRDefault="004205BA" w:rsidP="004205B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0" w:hanging="284"/>
              <w:textAlignment w:val="auto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Обучение педагогов на КПК по теме проекта.</w:t>
            </w:r>
          </w:p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b/>
                <w:sz w:val="24"/>
                <w:szCs w:val="24"/>
              </w:rPr>
              <w:t>Методические:</w:t>
            </w:r>
            <w:r w:rsidRPr="004205B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1. Изучение методической литературы, интернет источников по экспериментированию в ДОУ.</w:t>
            </w:r>
          </w:p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2.Создание картотеки технологических карт, картотеки опытов.</w:t>
            </w:r>
          </w:p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3. Создание видеоролика проекта.</w:t>
            </w:r>
          </w:p>
        </w:tc>
      </w:tr>
      <w:tr w:rsidR="004205BA" w:rsidRPr="004205BA" w:rsidTr="004205BA">
        <w:tc>
          <w:tcPr>
            <w:tcW w:w="518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1" w:type="dxa"/>
            <w:gridSpan w:val="4"/>
          </w:tcPr>
          <w:p w:rsidR="004205BA" w:rsidRPr="004205BA" w:rsidRDefault="004205BA" w:rsidP="00E605E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b/>
                <w:sz w:val="24"/>
                <w:szCs w:val="24"/>
              </w:rPr>
              <w:t>Техническое направление</w:t>
            </w:r>
            <w:r w:rsidRPr="004205BA">
              <w:rPr>
                <w:rFonts w:eastAsia="Calibri"/>
                <w:b/>
                <w:sz w:val="24"/>
                <w:szCs w:val="24"/>
              </w:rPr>
              <w:t xml:space="preserve"> 2022-2023 учебный год</w:t>
            </w:r>
          </w:p>
        </w:tc>
      </w:tr>
      <w:tr w:rsidR="004205BA" w:rsidRPr="004205BA" w:rsidTr="004205BA">
        <w:tc>
          <w:tcPr>
            <w:tcW w:w="518" w:type="dxa"/>
          </w:tcPr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11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Для детей:</w:t>
            </w:r>
          </w:p>
        </w:tc>
        <w:tc>
          <w:tcPr>
            <w:tcW w:w="6043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- конкурс «Город мастеров» Номинация: «Юные инженеры»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-Городское мероприятие «Город мастеров»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Октябрь 2022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Апрель 2023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Зам. зав. по ВМР, проектная группа</w:t>
            </w:r>
          </w:p>
        </w:tc>
      </w:tr>
      <w:tr w:rsidR="004205BA" w:rsidRPr="004205BA" w:rsidTr="004205BA">
        <w:tc>
          <w:tcPr>
            <w:tcW w:w="518" w:type="dxa"/>
          </w:tcPr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11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Для родителей:</w:t>
            </w:r>
          </w:p>
        </w:tc>
        <w:tc>
          <w:tcPr>
            <w:tcW w:w="6043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- Видеоролик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 xml:space="preserve"> «Многообразный мир конструирования»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- День семьи «Технодом»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- День отца «</w:t>
            </w:r>
            <w:r w:rsidRPr="004205BA">
              <w:rPr>
                <w:rFonts w:eastAsia="Calibri"/>
                <w:sz w:val="24"/>
                <w:szCs w:val="24"/>
                <w:lang w:val="en-US"/>
              </w:rPr>
              <w:t>IT</w:t>
            </w:r>
            <w:r w:rsidRPr="004205BA">
              <w:rPr>
                <w:rFonts w:eastAsia="Calibri"/>
                <w:sz w:val="24"/>
                <w:szCs w:val="24"/>
              </w:rPr>
              <w:t xml:space="preserve"> папа»</w:t>
            </w:r>
          </w:p>
        </w:tc>
        <w:tc>
          <w:tcPr>
            <w:tcW w:w="2693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Ноябрь 2022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205BA" w:rsidRPr="004205BA" w:rsidRDefault="004205BA" w:rsidP="001C65A8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Июль 2023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Июнь 2023</w:t>
            </w:r>
          </w:p>
        </w:tc>
        <w:tc>
          <w:tcPr>
            <w:tcW w:w="3544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Зам. зав. по ВМР, проектная группа, педагоги</w:t>
            </w:r>
          </w:p>
        </w:tc>
      </w:tr>
      <w:tr w:rsidR="004205BA" w:rsidRPr="004205BA" w:rsidTr="004205BA">
        <w:tc>
          <w:tcPr>
            <w:tcW w:w="518" w:type="dxa"/>
          </w:tcPr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11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Для педагогов ДОУ, города</w:t>
            </w:r>
          </w:p>
        </w:tc>
        <w:tc>
          <w:tcPr>
            <w:tcW w:w="6043" w:type="dxa"/>
          </w:tcPr>
          <w:p w:rsidR="004205BA" w:rsidRPr="004205BA" w:rsidRDefault="004205BA" w:rsidP="00E605E2">
            <w:pPr>
              <w:tabs>
                <w:tab w:val="left" w:pos="8445"/>
              </w:tabs>
              <w:jc w:val="center"/>
              <w:rPr>
                <w:sz w:val="24"/>
                <w:szCs w:val="24"/>
              </w:rPr>
            </w:pPr>
            <w:r w:rsidRPr="004205BA">
              <w:rPr>
                <w:sz w:val="24"/>
                <w:szCs w:val="24"/>
              </w:rPr>
              <w:t xml:space="preserve">Обучающий семинар </w:t>
            </w:r>
          </w:p>
          <w:p w:rsidR="004205BA" w:rsidRPr="004205BA" w:rsidRDefault="004205BA" w:rsidP="00E605E2">
            <w:pPr>
              <w:tabs>
                <w:tab w:val="left" w:pos="8445"/>
              </w:tabs>
              <w:jc w:val="center"/>
              <w:rPr>
                <w:sz w:val="24"/>
                <w:szCs w:val="24"/>
              </w:rPr>
            </w:pPr>
            <w:r w:rsidRPr="004205BA">
              <w:rPr>
                <w:sz w:val="24"/>
                <w:szCs w:val="24"/>
              </w:rPr>
              <w:t>«Представление опыта работы ДОУ</w:t>
            </w: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sz w:val="24"/>
                <w:szCs w:val="24"/>
              </w:rPr>
              <w:t>«Развитие пространственного мышления дошкольников «Техномир»»</w:t>
            </w:r>
          </w:p>
        </w:tc>
        <w:tc>
          <w:tcPr>
            <w:tcW w:w="2693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Апрель 2023</w:t>
            </w:r>
          </w:p>
        </w:tc>
        <w:tc>
          <w:tcPr>
            <w:tcW w:w="3544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Зам. зав. по ВМР,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проектная группа</w:t>
            </w:r>
          </w:p>
        </w:tc>
      </w:tr>
      <w:tr w:rsidR="004205BA" w:rsidRPr="004205BA" w:rsidTr="004205BA">
        <w:tc>
          <w:tcPr>
            <w:tcW w:w="518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1" w:type="dxa"/>
            <w:gridSpan w:val="4"/>
          </w:tcPr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rFonts w:eastAsia="Calibri"/>
                <w:b/>
                <w:sz w:val="24"/>
                <w:szCs w:val="24"/>
              </w:rPr>
              <w:t>Материально-технические условия:</w:t>
            </w:r>
          </w:p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sz w:val="24"/>
                <w:szCs w:val="24"/>
              </w:rPr>
              <w:t>1.Создана материально-техническая база для развития пространственного мышления дошкольников с помощью использования конструкторов «</w:t>
            </w:r>
            <w:r w:rsidRPr="004205BA">
              <w:rPr>
                <w:sz w:val="24"/>
                <w:szCs w:val="24"/>
                <w:lang w:val="en-US"/>
              </w:rPr>
              <w:t>LEGO</w:t>
            </w:r>
            <w:r w:rsidRPr="004205BA">
              <w:rPr>
                <w:sz w:val="24"/>
                <w:szCs w:val="24"/>
              </w:rPr>
              <w:t xml:space="preserve"> </w:t>
            </w:r>
            <w:r w:rsidRPr="004205BA">
              <w:rPr>
                <w:sz w:val="24"/>
                <w:szCs w:val="24"/>
                <w:lang w:val="en-US"/>
              </w:rPr>
              <w:t>CITY</w:t>
            </w:r>
            <w:r w:rsidRPr="004205BA">
              <w:rPr>
                <w:sz w:val="24"/>
                <w:szCs w:val="24"/>
              </w:rPr>
              <w:t xml:space="preserve">  60258» и «</w:t>
            </w:r>
            <w:r w:rsidRPr="004205BA">
              <w:rPr>
                <w:sz w:val="24"/>
                <w:szCs w:val="24"/>
                <w:lang w:val="en-US"/>
              </w:rPr>
              <w:t>LEGO</w:t>
            </w:r>
            <w:r w:rsidRPr="004205BA">
              <w:rPr>
                <w:sz w:val="24"/>
                <w:szCs w:val="24"/>
              </w:rPr>
              <w:t xml:space="preserve"> </w:t>
            </w:r>
            <w:r w:rsidRPr="004205BA">
              <w:rPr>
                <w:sz w:val="24"/>
                <w:szCs w:val="24"/>
                <w:lang w:val="en-US"/>
              </w:rPr>
              <w:t>CITY</w:t>
            </w:r>
            <w:r w:rsidRPr="004205BA">
              <w:rPr>
                <w:sz w:val="24"/>
                <w:szCs w:val="24"/>
              </w:rPr>
              <w:t xml:space="preserve">  60215».</w:t>
            </w:r>
          </w:p>
          <w:p w:rsidR="004205BA" w:rsidRPr="004205BA" w:rsidRDefault="004205BA" w:rsidP="00E605E2">
            <w:pPr>
              <w:jc w:val="both"/>
              <w:rPr>
                <w:sz w:val="24"/>
                <w:szCs w:val="24"/>
              </w:rPr>
            </w:pPr>
            <w:r w:rsidRPr="004205BA">
              <w:rPr>
                <w:sz w:val="24"/>
                <w:szCs w:val="24"/>
              </w:rPr>
              <w:t>2. Создание Модуля 2. программы «Знаток» - Дополнительной общеобразовательной общеразвивающей программы технической направленности «</w:t>
            </w:r>
            <w:r w:rsidRPr="004205BA">
              <w:rPr>
                <w:sz w:val="24"/>
                <w:szCs w:val="24"/>
                <w:lang w:val="en-US"/>
              </w:rPr>
              <w:t>LEGO</w:t>
            </w:r>
            <w:r w:rsidRPr="004205BA">
              <w:rPr>
                <w:sz w:val="24"/>
                <w:szCs w:val="24"/>
              </w:rPr>
              <w:t xml:space="preserve"> </w:t>
            </w:r>
            <w:r w:rsidRPr="004205BA">
              <w:rPr>
                <w:sz w:val="24"/>
                <w:szCs w:val="24"/>
                <w:lang w:val="en-US"/>
              </w:rPr>
              <w:t>CITY</w:t>
            </w:r>
            <w:r w:rsidRPr="004205BA">
              <w:rPr>
                <w:sz w:val="24"/>
                <w:szCs w:val="24"/>
              </w:rPr>
              <w:t>».</w:t>
            </w:r>
          </w:p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rFonts w:eastAsia="Calibri"/>
                <w:b/>
                <w:sz w:val="24"/>
                <w:szCs w:val="24"/>
              </w:rPr>
              <w:t>Кадровые:</w:t>
            </w:r>
          </w:p>
          <w:p w:rsidR="004205BA" w:rsidRPr="004205BA" w:rsidRDefault="004205BA" w:rsidP="00E605E2">
            <w:pPr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1.Обучение педагогов на КПК.</w:t>
            </w:r>
          </w:p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rFonts w:eastAsia="Calibri"/>
                <w:b/>
                <w:sz w:val="24"/>
                <w:szCs w:val="24"/>
              </w:rPr>
              <w:t>Методические:</w:t>
            </w:r>
          </w:p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1. Подборка методической литературы, и</w:t>
            </w:r>
            <w:r w:rsidR="001C65A8">
              <w:rPr>
                <w:rFonts w:eastAsia="Calibri"/>
                <w:sz w:val="24"/>
                <w:szCs w:val="24"/>
              </w:rPr>
              <w:t>н</w:t>
            </w:r>
            <w:r w:rsidRPr="004205BA">
              <w:rPr>
                <w:rFonts w:eastAsia="Calibri"/>
                <w:sz w:val="24"/>
                <w:szCs w:val="24"/>
              </w:rPr>
              <w:t>тернет источников для детей, педагогов и родителей по данной теме.</w:t>
            </w:r>
          </w:p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2. Создание картотеки схем.</w:t>
            </w:r>
          </w:p>
          <w:p w:rsidR="004205BA" w:rsidRPr="004205BA" w:rsidRDefault="004205BA" w:rsidP="00E605E2">
            <w:pPr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lastRenderedPageBreak/>
              <w:t>3. Создание видеоролика проекта.</w:t>
            </w:r>
          </w:p>
        </w:tc>
      </w:tr>
      <w:tr w:rsidR="004205BA" w:rsidRPr="004205BA" w:rsidTr="004205BA">
        <w:tc>
          <w:tcPr>
            <w:tcW w:w="518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1" w:type="dxa"/>
            <w:gridSpan w:val="4"/>
          </w:tcPr>
          <w:p w:rsidR="004205BA" w:rsidRPr="004205BA" w:rsidRDefault="004205BA" w:rsidP="00E605E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b/>
                <w:sz w:val="24"/>
                <w:szCs w:val="24"/>
              </w:rPr>
              <w:t>Естественно-научное и техническое направления</w:t>
            </w:r>
            <w:r w:rsidRPr="004205BA">
              <w:rPr>
                <w:rFonts w:eastAsia="Calibri"/>
                <w:b/>
                <w:sz w:val="24"/>
                <w:szCs w:val="24"/>
              </w:rPr>
              <w:t xml:space="preserve"> 2023-2024 учебный год</w:t>
            </w:r>
          </w:p>
        </w:tc>
      </w:tr>
      <w:tr w:rsidR="004205BA" w:rsidRPr="004205BA" w:rsidTr="004205BA">
        <w:tc>
          <w:tcPr>
            <w:tcW w:w="518" w:type="dxa"/>
          </w:tcPr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911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Для детей: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43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- Олимпиада «Умники и умницы»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- «Я выбираю…»</w:t>
            </w: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Итоговое мероприятие: кругосветка по направлениям проекта.</w:t>
            </w:r>
          </w:p>
        </w:tc>
        <w:tc>
          <w:tcPr>
            <w:tcW w:w="2693" w:type="dxa"/>
          </w:tcPr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Ноябрь 2023</w:t>
            </w: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Февраль 2024</w:t>
            </w: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Зам. зав. по ВМР</w:t>
            </w: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Педагоги, проектная группа</w:t>
            </w:r>
          </w:p>
        </w:tc>
      </w:tr>
      <w:tr w:rsidR="004205BA" w:rsidRPr="004205BA" w:rsidTr="004205BA">
        <w:tc>
          <w:tcPr>
            <w:tcW w:w="518" w:type="dxa"/>
          </w:tcPr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11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Для родителей:</w:t>
            </w:r>
          </w:p>
        </w:tc>
        <w:tc>
          <w:tcPr>
            <w:tcW w:w="6043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Конкурс для родителей и детей «Мое самое удачное изобретение»</w:t>
            </w: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Видеоролик «Вместе с папой, вместе с мамой… (мир моих открытий и изобретений)»</w:t>
            </w:r>
          </w:p>
        </w:tc>
        <w:tc>
          <w:tcPr>
            <w:tcW w:w="2693" w:type="dxa"/>
          </w:tcPr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Апрель 2024</w:t>
            </w: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Май 2024</w:t>
            </w:r>
          </w:p>
        </w:tc>
        <w:tc>
          <w:tcPr>
            <w:tcW w:w="3544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Зам. зав. по ВМР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4205BA" w:rsidRPr="004205BA" w:rsidRDefault="004205BA" w:rsidP="004205BA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Педагоги, проектная группа</w:t>
            </w:r>
          </w:p>
        </w:tc>
      </w:tr>
      <w:tr w:rsidR="004205BA" w:rsidRPr="004205BA" w:rsidTr="004205BA">
        <w:tc>
          <w:tcPr>
            <w:tcW w:w="518" w:type="dxa"/>
          </w:tcPr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11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Для педагогов ДОУ, города.</w:t>
            </w:r>
          </w:p>
        </w:tc>
        <w:tc>
          <w:tcPr>
            <w:tcW w:w="6043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- Вебинар «Мы вместе (делимся опытом)»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5BA" w:rsidRPr="004205BA" w:rsidRDefault="004205BA" w:rsidP="001C65A8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Март 2024</w:t>
            </w:r>
          </w:p>
        </w:tc>
        <w:tc>
          <w:tcPr>
            <w:tcW w:w="3544" w:type="dxa"/>
          </w:tcPr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Зам. зав. по ВМР</w:t>
            </w:r>
          </w:p>
          <w:p w:rsidR="004205BA" w:rsidRPr="004205BA" w:rsidRDefault="004205BA" w:rsidP="00E605E2">
            <w:pPr>
              <w:jc w:val="center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Педагоги, проектная группа</w:t>
            </w:r>
          </w:p>
        </w:tc>
      </w:tr>
      <w:tr w:rsidR="004205BA" w:rsidRPr="004205BA" w:rsidTr="004205BA">
        <w:tc>
          <w:tcPr>
            <w:tcW w:w="518" w:type="dxa"/>
          </w:tcPr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91" w:type="dxa"/>
            <w:gridSpan w:val="4"/>
            <w:shd w:val="clear" w:color="auto" w:fill="auto"/>
          </w:tcPr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rFonts w:eastAsia="Calibri"/>
                <w:b/>
                <w:sz w:val="24"/>
                <w:szCs w:val="24"/>
              </w:rPr>
              <w:t>Материально-технические условия:</w:t>
            </w:r>
          </w:p>
          <w:p w:rsidR="004205BA" w:rsidRPr="004205BA" w:rsidRDefault="004205BA" w:rsidP="00E605E2">
            <w:pPr>
              <w:jc w:val="both"/>
              <w:rPr>
                <w:sz w:val="24"/>
                <w:szCs w:val="24"/>
              </w:rPr>
            </w:pPr>
            <w:r w:rsidRPr="004205BA">
              <w:rPr>
                <w:sz w:val="24"/>
                <w:szCs w:val="24"/>
              </w:rPr>
              <w:t xml:space="preserve">1.Создана материально-техническая база для развития пространственного мышления дошкольников; приобретено оборудование для развития пространственного мышления дошкольников  - электронный конструктор «Знаток»: «Альтернативные источники энергии»; </w:t>
            </w:r>
          </w:p>
          <w:p w:rsidR="004205BA" w:rsidRPr="004205BA" w:rsidRDefault="004205BA" w:rsidP="00E605E2">
            <w:pPr>
              <w:jc w:val="both"/>
              <w:rPr>
                <w:rFonts w:eastAsiaTheme="minorHAnsi"/>
                <w:sz w:val="24"/>
                <w:szCs w:val="24"/>
              </w:rPr>
            </w:pPr>
            <w:r w:rsidRPr="004205BA">
              <w:rPr>
                <w:sz w:val="24"/>
                <w:szCs w:val="24"/>
              </w:rPr>
              <w:t xml:space="preserve">2. Создание Модули 3. программы «Знаток» - Дополнительной общеобразовательной общеразвивающей программы технической и естественно-научной направленности «Источники энергии». </w:t>
            </w:r>
          </w:p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rFonts w:eastAsia="Calibri"/>
                <w:b/>
                <w:sz w:val="24"/>
                <w:szCs w:val="24"/>
              </w:rPr>
              <w:t>Кадровые:</w:t>
            </w:r>
          </w:p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1.Обучение педагогов на КПК.</w:t>
            </w:r>
          </w:p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rFonts w:eastAsia="Calibri"/>
                <w:b/>
                <w:sz w:val="24"/>
                <w:szCs w:val="24"/>
              </w:rPr>
              <w:t>Методические:</w:t>
            </w:r>
          </w:p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1. Подборка методической литературы, и</w:t>
            </w:r>
            <w:r w:rsidR="001C65A8">
              <w:rPr>
                <w:rFonts w:eastAsia="Calibri"/>
                <w:sz w:val="24"/>
                <w:szCs w:val="24"/>
              </w:rPr>
              <w:t>н</w:t>
            </w:r>
            <w:r w:rsidRPr="004205BA">
              <w:rPr>
                <w:rFonts w:eastAsia="Calibri"/>
                <w:sz w:val="24"/>
                <w:szCs w:val="24"/>
              </w:rPr>
              <w:t>тернет источников для детей, педагогов и родителей по данной теме.</w:t>
            </w:r>
          </w:p>
          <w:p w:rsidR="004205BA" w:rsidRPr="004205BA" w:rsidRDefault="004205BA" w:rsidP="00E605E2">
            <w:pPr>
              <w:jc w:val="both"/>
              <w:rPr>
                <w:rFonts w:eastAsia="Calibri"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2. Создание алгоритмов сборки схем и технологических карт.</w:t>
            </w:r>
          </w:p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3. Создание видеоролика проекта.</w:t>
            </w:r>
          </w:p>
          <w:p w:rsidR="004205BA" w:rsidRPr="004205BA" w:rsidRDefault="004205BA" w:rsidP="00E605E2">
            <w:pPr>
              <w:rPr>
                <w:rFonts w:eastAsia="Calibri"/>
                <w:b/>
                <w:sz w:val="24"/>
                <w:szCs w:val="24"/>
              </w:rPr>
            </w:pPr>
            <w:r w:rsidRPr="004205BA">
              <w:rPr>
                <w:rFonts w:eastAsia="Calibri"/>
                <w:sz w:val="24"/>
                <w:szCs w:val="24"/>
              </w:rPr>
              <w:t>4</w:t>
            </w:r>
            <w:r w:rsidRPr="004205BA">
              <w:rPr>
                <w:rFonts w:eastAsia="Calibri"/>
                <w:b/>
                <w:sz w:val="24"/>
                <w:szCs w:val="24"/>
              </w:rPr>
              <w:t>.</w:t>
            </w:r>
            <w:r w:rsidRPr="004205BA">
              <w:rPr>
                <w:rFonts w:eastAsia="Calibri"/>
                <w:sz w:val="24"/>
                <w:szCs w:val="24"/>
              </w:rPr>
              <w:t xml:space="preserve"> Детский репортаж «В мире науки и техники»</w:t>
            </w:r>
          </w:p>
        </w:tc>
      </w:tr>
    </w:tbl>
    <w:p w:rsidR="00A334D4" w:rsidRDefault="00A334D4" w:rsidP="00A334D4">
      <w:pPr>
        <w:rPr>
          <w:color w:val="FF0000"/>
          <w:sz w:val="28"/>
          <w:szCs w:val="28"/>
        </w:rPr>
      </w:pPr>
    </w:p>
    <w:p w:rsidR="00A334D4" w:rsidRPr="00A334D4" w:rsidRDefault="00A334D4" w:rsidP="00A334D4">
      <w:pPr>
        <w:rPr>
          <w:b/>
          <w:sz w:val="28"/>
          <w:szCs w:val="28"/>
        </w:rPr>
      </w:pPr>
    </w:p>
    <w:p w:rsidR="00A334D4" w:rsidRDefault="00A334D4" w:rsidP="00A334D4">
      <w:pPr>
        <w:ind w:left="5670"/>
        <w:rPr>
          <w:sz w:val="24"/>
          <w:szCs w:val="24"/>
        </w:rPr>
      </w:pPr>
    </w:p>
    <w:p w:rsidR="00A334D4" w:rsidRDefault="00A334D4" w:rsidP="00A334D4">
      <w:pPr>
        <w:ind w:left="5670"/>
      </w:pPr>
    </w:p>
    <w:p w:rsidR="004205BA" w:rsidRDefault="004205BA" w:rsidP="004205BA">
      <w:pPr>
        <w:ind w:left="5670"/>
        <w:jc w:val="both"/>
      </w:pPr>
    </w:p>
    <w:p w:rsidR="004205BA" w:rsidRDefault="004205BA" w:rsidP="004205BA">
      <w:pPr>
        <w:ind w:left="5670"/>
        <w:jc w:val="both"/>
      </w:pPr>
    </w:p>
    <w:p w:rsidR="004205BA" w:rsidRDefault="004205BA" w:rsidP="004205BA">
      <w:pPr>
        <w:ind w:left="5670"/>
        <w:jc w:val="both"/>
      </w:pPr>
    </w:p>
    <w:p w:rsidR="004205BA" w:rsidRDefault="004205BA" w:rsidP="004205BA">
      <w:pPr>
        <w:ind w:left="5670"/>
        <w:jc w:val="both"/>
      </w:pPr>
    </w:p>
    <w:p w:rsidR="004205BA" w:rsidRDefault="004205BA" w:rsidP="004205BA">
      <w:pPr>
        <w:ind w:left="5670"/>
        <w:jc w:val="both"/>
      </w:pPr>
    </w:p>
    <w:p w:rsidR="004205BA" w:rsidRDefault="004205BA" w:rsidP="004205BA">
      <w:pPr>
        <w:ind w:left="5670"/>
        <w:jc w:val="both"/>
      </w:pPr>
    </w:p>
    <w:p w:rsidR="004205BA" w:rsidRDefault="004205BA" w:rsidP="004205BA">
      <w:pPr>
        <w:ind w:left="5670"/>
        <w:jc w:val="both"/>
      </w:pPr>
    </w:p>
    <w:p w:rsidR="004205BA" w:rsidRDefault="004205BA" w:rsidP="004205BA">
      <w:pPr>
        <w:ind w:left="5670"/>
        <w:jc w:val="both"/>
      </w:pPr>
    </w:p>
    <w:p w:rsidR="004205BA" w:rsidRDefault="004205BA" w:rsidP="004205BA">
      <w:pPr>
        <w:ind w:left="5670"/>
        <w:jc w:val="both"/>
      </w:pPr>
    </w:p>
    <w:p w:rsidR="004205BA" w:rsidRDefault="004205BA" w:rsidP="004205BA">
      <w:pPr>
        <w:ind w:left="5670"/>
        <w:jc w:val="both"/>
      </w:pPr>
    </w:p>
    <w:sectPr w:rsidR="004205BA" w:rsidSect="004205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C9" w:rsidRDefault="00AC5FC9" w:rsidP="004205BA">
      <w:r>
        <w:separator/>
      </w:r>
    </w:p>
  </w:endnote>
  <w:endnote w:type="continuationSeparator" w:id="0">
    <w:p w:rsidR="00AC5FC9" w:rsidRDefault="00AC5FC9" w:rsidP="0042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C9" w:rsidRDefault="00AC5FC9" w:rsidP="004205BA">
      <w:r>
        <w:separator/>
      </w:r>
    </w:p>
  </w:footnote>
  <w:footnote w:type="continuationSeparator" w:id="0">
    <w:p w:rsidR="00AC5FC9" w:rsidRDefault="00AC5FC9" w:rsidP="0042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7A03"/>
    <w:multiLevelType w:val="hybridMultilevel"/>
    <w:tmpl w:val="5BBA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3BE9"/>
    <w:rsid w:val="001C65A8"/>
    <w:rsid w:val="00236265"/>
    <w:rsid w:val="00374020"/>
    <w:rsid w:val="0040144C"/>
    <w:rsid w:val="004205BA"/>
    <w:rsid w:val="0058685E"/>
    <w:rsid w:val="006D73A0"/>
    <w:rsid w:val="006F1FFE"/>
    <w:rsid w:val="00730500"/>
    <w:rsid w:val="00835ACF"/>
    <w:rsid w:val="009629C0"/>
    <w:rsid w:val="00A334D4"/>
    <w:rsid w:val="00AC5FC9"/>
    <w:rsid w:val="00B57918"/>
    <w:rsid w:val="00B63291"/>
    <w:rsid w:val="00D96238"/>
    <w:rsid w:val="00DF1D62"/>
    <w:rsid w:val="00E37626"/>
    <w:rsid w:val="00E83BE9"/>
    <w:rsid w:val="00E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7476"/>
  <w15:docId w15:val="{65CB8A2B-2656-47FB-B191-F415B129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4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05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5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05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05B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20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cp:lastPrinted>2019-09-11T03:06:00Z</cp:lastPrinted>
  <dcterms:created xsi:type="dcterms:W3CDTF">2019-09-10T09:11:00Z</dcterms:created>
  <dcterms:modified xsi:type="dcterms:W3CDTF">2021-10-19T00:24:00Z</dcterms:modified>
</cp:coreProperties>
</file>