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F8" w:rsidRPr="00A4126C" w:rsidRDefault="00BD13F8" w:rsidP="00BD13F8">
      <w:pPr>
        <w:pStyle w:val="c53"/>
        <w:spacing w:before="0" w:beforeAutospacing="0" w:after="0" w:afterAutospacing="0"/>
        <w:jc w:val="center"/>
        <w:rPr>
          <w:b/>
        </w:rPr>
      </w:pPr>
      <w:r w:rsidRPr="00A4126C">
        <w:rPr>
          <w:rStyle w:val="c52"/>
          <w:b/>
        </w:rPr>
        <w:t>ПАМЯТКА ДЛЯ ПЕДАГОГА</w:t>
      </w:r>
    </w:p>
    <w:p w:rsidR="00BD13F8" w:rsidRPr="00A4126C" w:rsidRDefault="00BD13F8" w:rsidP="00BD13F8">
      <w:pPr>
        <w:pStyle w:val="c11"/>
        <w:spacing w:before="0" w:beforeAutospacing="0" w:after="0" w:afterAutospacing="0"/>
        <w:jc w:val="center"/>
        <w:rPr>
          <w:b/>
        </w:rPr>
      </w:pPr>
      <w:r w:rsidRPr="00A4126C">
        <w:rPr>
          <w:rStyle w:val="c12"/>
          <w:b/>
        </w:rPr>
        <w:t>О РАЗРЕШЕНИИ КОНФЛИКТА МЕЖДУ ДЕТЬМИ</w:t>
      </w:r>
    </w:p>
    <w:p w:rsidR="00BD13F8" w:rsidRDefault="00BD13F8" w:rsidP="00BD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F8" w:rsidRPr="00BD13F8" w:rsidRDefault="00A4126C" w:rsidP="00A4126C">
      <w:pPr>
        <w:pStyle w:val="c3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Конфликт ‒</w:t>
      </w:r>
      <w:r>
        <w:rPr>
          <w:rStyle w:val="c7"/>
          <w:sz w:val="28"/>
          <w:szCs w:val="28"/>
        </w:rPr>
        <w:t xml:space="preserve"> </w:t>
      </w:r>
      <w:r w:rsidR="00BD13F8" w:rsidRPr="00A4126C">
        <w:rPr>
          <w:rStyle w:val="c7"/>
          <w:sz w:val="28"/>
          <w:szCs w:val="28"/>
        </w:rPr>
        <w:t>ситуация, в которой каждая из сторон стремится занять позицию, несовместимую и противоположную по отношению к интересам другой стороны.</w:t>
      </w:r>
    </w:p>
    <w:p w:rsidR="00BD13F8" w:rsidRPr="00A4126C" w:rsidRDefault="00BD13F8" w:rsidP="00A4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конфликтных ситуаций великое множество и большинство детских ссор обычно разрешаются сами собой. Небольшие стычки – это естественные явления жизни, первые уроки взаимодействия со сверстниками, с окружающим миром, этап обучения методом проб и ошибок, без которого ребенок не может обойтись. Взрослым без особой необходимости не стоит вступать в ссоры детей. Им нужно научиться самостоятельно выходить из спорных ситуаций и прекращать конфликты.</w:t>
      </w:r>
      <w:r w:rsidRPr="00A4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F8" w:rsidRPr="00A4126C" w:rsidRDefault="00BD13F8" w:rsidP="00A4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6C">
        <w:rPr>
          <w:rStyle w:val="c1"/>
          <w:rFonts w:ascii="Times New Roman" w:hAnsi="Times New Roman" w:cs="Times New Roman"/>
          <w:sz w:val="28"/>
          <w:szCs w:val="28"/>
        </w:rPr>
        <w:t>Важно чтобы при разрешении конфликта было найдено решение проблемы, из-за которой он возник. Чем более разрешено противоречие, тем больше шансов на нормализацию отношений между участниками, меньше вероятность перерастания в другой конфликт. Одним из условий разрешения конфликта является выбор стратегии: сотрудничество, компромисс, приспособление, уход от решения проблемы, соперничество.</w:t>
      </w:r>
    </w:p>
    <w:p w:rsidR="00BD13F8" w:rsidRPr="00A4126C" w:rsidRDefault="00BD13F8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126C">
        <w:rPr>
          <w:rStyle w:val="c5"/>
          <w:sz w:val="28"/>
          <w:szCs w:val="28"/>
        </w:rPr>
        <w:t>Рекомендации, которых должен придерживаться педагог,</w:t>
      </w:r>
      <w:r w:rsidR="00A4126C">
        <w:rPr>
          <w:rStyle w:val="c5"/>
          <w:sz w:val="28"/>
          <w:szCs w:val="28"/>
        </w:rPr>
        <w:t xml:space="preserve"> </w:t>
      </w:r>
      <w:r w:rsidRPr="00A4126C">
        <w:rPr>
          <w:rStyle w:val="c5"/>
          <w:sz w:val="28"/>
          <w:szCs w:val="28"/>
        </w:rPr>
        <w:t>наблюдающий ситуацию ссоры между детьми.</w:t>
      </w:r>
    </w:p>
    <w:p w:rsidR="00BD13F8" w:rsidRPr="00A4126C" w:rsidRDefault="0031758E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sym w:font="Symbol" w:char="F0D6"/>
      </w:r>
      <w:r>
        <w:rPr>
          <w:rStyle w:val="c5"/>
          <w:sz w:val="28"/>
          <w:szCs w:val="28"/>
        </w:rPr>
        <w:t xml:space="preserve"> </w:t>
      </w:r>
      <w:r w:rsidR="00BD13F8" w:rsidRPr="00A4126C">
        <w:rPr>
          <w:rStyle w:val="c20"/>
          <w:sz w:val="28"/>
          <w:szCs w:val="28"/>
        </w:rPr>
        <w:t>Не всегда следует вмешиваться в ссоры между детьми.</w:t>
      </w:r>
      <w:r w:rsidR="00A4126C">
        <w:rPr>
          <w:rStyle w:val="c20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>Ведь как в любой другой деятельности, можно научиться решать конфликты только путем участия в них. Не мешайт</w:t>
      </w:r>
      <w:r w:rsidR="00A4126C">
        <w:rPr>
          <w:rStyle w:val="c23"/>
          <w:sz w:val="28"/>
          <w:szCs w:val="28"/>
        </w:rPr>
        <w:t xml:space="preserve">е детям получать такой жизненно </w:t>
      </w:r>
      <w:r w:rsidR="00BD13F8" w:rsidRPr="00A4126C">
        <w:rPr>
          <w:rStyle w:val="c23"/>
          <w:sz w:val="28"/>
          <w:szCs w:val="28"/>
        </w:rPr>
        <w:t>важный опыт.</w:t>
      </w:r>
      <w:r w:rsidR="00BD13F8" w:rsidRPr="00A4126C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1B55299" wp14:editId="742E7E63">
                <wp:extent cx="302895" cy="302895"/>
                <wp:effectExtent l="0" t="0" r="0" b="0"/>
                <wp:docPr id="1" name="AutoShape 1" descr="https://lh3.googleusercontent.com/qE2B1gEy5qztt2AuRYEEAYIViWCtnVH-BCTtiTnnx-P5HMQdgGRenTOAHjm1KBr8_EcSXrc6hjc4jOmXaVU3ftXWaj_lWWTc3UY9cCwnllU9oGR9A6CVc4qY2zFpvSsPxJkfUZiZZ7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qE2B1gEy5qztt2AuRYEEAYIViWCtnVH-BCTtiTnnx-P5HMQdgGRenTOAHjm1KBr8_EcSXrc6hjc4jOmXaVU3ftXWaj_lWWTc3UY9cCwnllU9oGR9A6CVc4qY2zFpvSsPxJkfUZiZZ7U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BD13F8" w:rsidRPr="00A4126C" w:rsidRDefault="0031758E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sym w:font="Symbol" w:char="F0D6"/>
      </w:r>
      <w:r>
        <w:rPr>
          <w:rStyle w:val="c5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 xml:space="preserve">Вмешиваясь в детский конфликт, </w:t>
      </w:r>
      <w:r w:rsidR="00BD13F8" w:rsidRPr="00A4126C">
        <w:rPr>
          <w:rStyle w:val="c20"/>
          <w:sz w:val="28"/>
          <w:szCs w:val="28"/>
        </w:rPr>
        <w:t>никогда не занимайте сразу позицию одного из ребят, даже если вам кажется очевидным, кто здесь прав, а кто виноват.</w:t>
      </w:r>
      <w:r w:rsidR="00A4126C">
        <w:rPr>
          <w:rStyle w:val="c23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>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</w:t>
      </w:r>
      <w:r w:rsidR="00A4126C">
        <w:rPr>
          <w:rStyle w:val="c23"/>
          <w:sz w:val="28"/>
          <w:szCs w:val="28"/>
        </w:rPr>
        <w:t xml:space="preserve">отором вы выступаете арбитром. </w:t>
      </w:r>
    </w:p>
    <w:p w:rsidR="00BD13F8" w:rsidRPr="00A4126C" w:rsidRDefault="0031758E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sym w:font="Symbol" w:char="F0D6"/>
      </w:r>
      <w:r>
        <w:rPr>
          <w:rStyle w:val="c5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 xml:space="preserve">Разбирая 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разбирательства. </w:t>
      </w:r>
      <w:r w:rsidR="00BD13F8" w:rsidRPr="00A4126C">
        <w:rPr>
          <w:rStyle w:val="c20"/>
          <w:sz w:val="28"/>
          <w:szCs w:val="28"/>
        </w:rPr>
        <w:t>Попробуйте приучить детей к мысли, что, кто бы ни начал ссору, ответственность за дальнейшее развитие событий несут всегда двое.</w:t>
      </w:r>
      <w:r w:rsidR="00A4126C">
        <w:rPr>
          <w:rStyle w:val="c23"/>
          <w:sz w:val="28"/>
          <w:szCs w:val="28"/>
        </w:rPr>
        <w:t xml:space="preserve"> </w:t>
      </w:r>
      <w:r w:rsidR="00BD13F8" w:rsidRPr="00A4126C">
        <w:rPr>
          <w:rStyle w:val="c20"/>
          <w:sz w:val="28"/>
          <w:szCs w:val="28"/>
        </w:rPr>
        <w:t xml:space="preserve">Делайте акцент не </w:t>
      </w:r>
      <w:proofErr w:type="gramStart"/>
      <w:r w:rsidR="00BD13F8" w:rsidRPr="00A4126C">
        <w:rPr>
          <w:rStyle w:val="c20"/>
          <w:sz w:val="28"/>
          <w:szCs w:val="28"/>
        </w:rPr>
        <w:t>на</w:t>
      </w:r>
      <w:proofErr w:type="gramEnd"/>
      <w:r w:rsidR="00BD13F8" w:rsidRPr="00A4126C">
        <w:rPr>
          <w:rStyle w:val="c20"/>
          <w:sz w:val="28"/>
          <w:szCs w:val="28"/>
        </w:rPr>
        <w:t xml:space="preserve"> </w:t>
      </w:r>
      <w:r w:rsidR="00A4126C">
        <w:rPr>
          <w:rStyle w:val="c20"/>
          <w:sz w:val="28"/>
          <w:szCs w:val="28"/>
        </w:rPr>
        <w:t>«</w:t>
      </w:r>
      <w:r w:rsidR="00BD13F8" w:rsidRPr="00A4126C">
        <w:rPr>
          <w:rStyle w:val="c20"/>
          <w:sz w:val="28"/>
          <w:szCs w:val="28"/>
        </w:rPr>
        <w:t>кто виноват?</w:t>
      </w:r>
      <w:r w:rsidR="00A4126C">
        <w:rPr>
          <w:rStyle w:val="c20"/>
          <w:sz w:val="28"/>
          <w:szCs w:val="28"/>
        </w:rPr>
        <w:t>»</w:t>
      </w:r>
      <w:r w:rsidR="00BD13F8" w:rsidRPr="00A4126C">
        <w:rPr>
          <w:rStyle w:val="c20"/>
          <w:sz w:val="28"/>
          <w:szCs w:val="28"/>
        </w:rPr>
        <w:t xml:space="preserve">, а на </w:t>
      </w:r>
      <w:r w:rsidR="00A4126C">
        <w:rPr>
          <w:rStyle w:val="c20"/>
          <w:sz w:val="28"/>
          <w:szCs w:val="28"/>
        </w:rPr>
        <w:t>«</w:t>
      </w:r>
      <w:r w:rsidR="00BD13F8" w:rsidRPr="00A4126C">
        <w:rPr>
          <w:rStyle w:val="c20"/>
          <w:sz w:val="28"/>
          <w:szCs w:val="28"/>
        </w:rPr>
        <w:t>что делать?</w:t>
      </w:r>
      <w:r w:rsidR="00A4126C">
        <w:rPr>
          <w:rStyle w:val="c20"/>
          <w:sz w:val="28"/>
          <w:szCs w:val="28"/>
        </w:rPr>
        <w:t>»</w:t>
      </w:r>
      <w:r w:rsidR="00BD13F8" w:rsidRPr="00A4126C">
        <w:rPr>
          <w:rStyle w:val="c20"/>
          <w:sz w:val="28"/>
          <w:szCs w:val="28"/>
        </w:rPr>
        <w:t>.</w:t>
      </w:r>
      <w:r w:rsidR="00A4126C">
        <w:rPr>
          <w:rStyle w:val="c20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 xml:space="preserve">Направить в это русло внимание поссорившихся и жаждущих отмщения ребят часто помогает </w:t>
      </w:r>
      <w:r w:rsidR="00BD13F8" w:rsidRPr="00A4126C">
        <w:rPr>
          <w:rStyle w:val="c20"/>
          <w:sz w:val="28"/>
          <w:szCs w:val="28"/>
        </w:rPr>
        <w:t>чувство юмора</w:t>
      </w:r>
      <w:r w:rsidR="00BD13F8" w:rsidRPr="00A4126C">
        <w:rPr>
          <w:rStyle w:val="c23"/>
          <w:sz w:val="28"/>
          <w:szCs w:val="28"/>
        </w:rPr>
        <w:t>.</w:t>
      </w:r>
    </w:p>
    <w:p w:rsidR="00BD13F8" w:rsidRPr="00A4126C" w:rsidRDefault="0031758E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sym w:font="Symbol" w:char="F0D6"/>
      </w:r>
      <w:r>
        <w:rPr>
          <w:rStyle w:val="c5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 xml:space="preserve">Помогая детям выйти из конфликта и освободиться от накопившейся обиды и злости, </w:t>
      </w:r>
      <w:r w:rsidR="00BD13F8" w:rsidRPr="00A4126C">
        <w:rPr>
          <w:rStyle w:val="c20"/>
          <w:sz w:val="28"/>
          <w:szCs w:val="28"/>
        </w:rPr>
        <w:t>следите за тем, чтобы они не переходили на личности.</w:t>
      </w:r>
      <w:r w:rsidR="00A4126C">
        <w:rPr>
          <w:rStyle w:val="c23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>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BD13F8" w:rsidRPr="00A4126C" w:rsidRDefault="0031758E" w:rsidP="00A4126C">
      <w:pPr>
        <w:pStyle w:val="c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sym w:font="Symbol" w:char="F0D6"/>
      </w:r>
      <w:r>
        <w:rPr>
          <w:rStyle w:val="c5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 xml:space="preserve">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</w:t>
      </w:r>
      <w:r w:rsidR="00BD13F8" w:rsidRPr="00A4126C">
        <w:rPr>
          <w:rStyle w:val="c20"/>
          <w:sz w:val="28"/>
          <w:szCs w:val="28"/>
        </w:rPr>
        <w:t>Не забудьте вслух объяснить своим детям, что вы очень любите их обоих, что бы они ни сделали, и поэтому их ссоры очень вас огорчают.</w:t>
      </w:r>
      <w:r w:rsidR="00A4126C">
        <w:rPr>
          <w:rStyle w:val="c23"/>
          <w:sz w:val="28"/>
          <w:szCs w:val="28"/>
        </w:rPr>
        <w:t xml:space="preserve"> </w:t>
      </w:r>
      <w:r w:rsidR="00BD13F8" w:rsidRPr="00A4126C">
        <w:rPr>
          <w:rStyle w:val="c23"/>
          <w:sz w:val="28"/>
          <w:szCs w:val="28"/>
        </w:rPr>
        <w:t>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исправится.</w:t>
      </w:r>
    </w:p>
    <w:p w:rsidR="00BD13F8" w:rsidRPr="00A4126C" w:rsidRDefault="00BD13F8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126C">
        <w:rPr>
          <w:rStyle w:val="c5"/>
          <w:sz w:val="28"/>
          <w:szCs w:val="28"/>
        </w:rPr>
        <w:t>Стратегия поведения в конфликте: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 xml:space="preserve">1: Привлечь к себе внимание конфликтующих сторон (голосом, интонацией). 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>2: Сохранять собственное эмоциональное равновесие в вопросах решения детских конфликтов.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 xml:space="preserve">3: Прояснить конфликтную ситуацию, реальные проблемы и интересы обеих сторон. 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>4: Оценить обстоятельства, мотивы детей, с помощью наводящих вопросов выяснить причину кон</w:t>
      </w:r>
      <w:r>
        <w:rPr>
          <w:rStyle w:val="c7"/>
          <w:sz w:val="28"/>
          <w:szCs w:val="28"/>
        </w:rPr>
        <w:t>фликта</w:t>
      </w:r>
      <w:r w:rsidR="00BD13F8" w:rsidRPr="00A4126C">
        <w:rPr>
          <w:rStyle w:val="c7"/>
          <w:sz w:val="28"/>
          <w:szCs w:val="28"/>
        </w:rPr>
        <w:t>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lastRenderedPageBreak/>
        <w:t xml:space="preserve">Шаг </w:t>
      </w:r>
      <w:r w:rsidR="00BD13F8" w:rsidRPr="00A4126C">
        <w:rPr>
          <w:rStyle w:val="c7"/>
          <w:sz w:val="28"/>
          <w:szCs w:val="28"/>
        </w:rPr>
        <w:t xml:space="preserve">5: Работать с чувствами детей (техника активного слушания). </w:t>
      </w:r>
    </w:p>
    <w:p w:rsidR="00BD13F8" w:rsidRPr="00A4126C" w:rsidRDefault="00BD13F8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126C">
        <w:rPr>
          <w:rStyle w:val="c5"/>
          <w:sz w:val="28"/>
          <w:szCs w:val="28"/>
        </w:rPr>
        <w:t>Техника активного слушания: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обязательно повернитесь к ребенку лицом;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если ребенок расстроен, не задавайте ему сразу вопросы;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>
        <w:rPr>
          <w:rStyle w:val="c7"/>
          <w:sz w:val="28"/>
          <w:szCs w:val="28"/>
        </w:rPr>
        <w:t xml:space="preserve"> </w:t>
      </w:r>
      <w:r w:rsidR="00BD13F8" w:rsidRPr="00A4126C">
        <w:rPr>
          <w:rStyle w:val="c7"/>
          <w:sz w:val="28"/>
          <w:szCs w:val="28"/>
        </w:rPr>
        <w:t>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пос</w:t>
      </w:r>
      <w:r>
        <w:rPr>
          <w:rStyle w:val="c7"/>
          <w:sz w:val="28"/>
          <w:szCs w:val="28"/>
        </w:rPr>
        <w:t>ле утвердительного высказывания,</w:t>
      </w:r>
      <w:r w:rsidR="00BD13F8" w:rsidRPr="00A4126C">
        <w:rPr>
          <w:rStyle w:val="c7"/>
          <w:sz w:val="28"/>
          <w:szCs w:val="28"/>
        </w:rPr>
        <w:t xml:space="preserve"> держите паузу;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обязательно выслушайте обе стороны участников конфликта;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>6: Совместно с детьми сформулировать возможные пути решения, приемлемые для всех заинтересованных сторон (техника позитивных сообщений).</w:t>
      </w:r>
    </w:p>
    <w:p w:rsidR="00BD13F8" w:rsidRPr="00A4126C" w:rsidRDefault="00BD13F8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126C">
        <w:rPr>
          <w:rStyle w:val="c5"/>
          <w:sz w:val="28"/>
          <w:szCs w:val="28"/>
        </w:rPr>
        <w:t>Техника позитивных сообщений</w:t>
      </w:r>
      <w:r w:rsidRPr="00A4126C">
        <w:rPr>
          <w:rStyle w:val="c7"/>
          <w:sz w:val="28"/>
          <w:szCs w:val="28"/>
        </w:rPr>
        <w:t>: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Кто хочет рассказать, что произошло? (или обращение к конкретному ребенку).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>
        <w:rPr>
          <w:rStyle w:val="c7"/>
          <w:sz w:val="28"/>
          <w:szCs w:val="28"/>
        </w:rPr>
        <w:t xml:space="preserve"> </w:t>
      </w:r>
      <w:r w:rsidR="00BD13F8" w:rsidRPr="00A4126C">
        <w:rPr>
          <w:rStyle w:val="c7"/>
          <w:sz w:val="28"/>
          <w:szCs w:val="28"/>
        </w:rPr>
        <w:t>Когда ты… (описание произведенного действия ребенка) может случиться, что… (описание возможного результата).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Лучше… (предложение альтернативного варианта поведения каждого из участников конфликта).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sym w:font="Symbol" w:char="F0D6"/>
      </w:r>
      <w:r w:rsidR="00BD13F8" w:rsidRPr="00A4126C">
        <w:rPr>
          <w:rStyle w:val="c7"/>
          <w:sz w:val="28"/>
          <w:szCs w:val="28"/>
        </w:rPr>
        <w:t xml:space="preserve"> Положительная оценка результата игры для участников (публичная или индивидуальная, сообразно ситуации).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>7: Объединить конфликтующие стороны в совместную игровую деятельность.</w:t>
      </w:r>
    </w:p>
    <w:p w:rsidR="00BD13F8" w:rsidRPr="00A4126C" w:rsidRDefault="00A4126C" w:rsidP="00A4126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Шаг </w:t>
      </w:r>
      <w:r w:rsidR="00BD13F8" w:rsidRPr="00A4126C">
        <w:rPr>
          <w:rStyle w:val="c7"/>
          <w:sz w:val="28"/>
          <w:szCs w:val="28"/>
        </w:rPr>
        <w:t>8: Помочь детям выполнить решение, если н</w:t>
      </w:r>
      <w:r>
        <w:rPr>
          <w:rStyle w:val="c7"/>
          <w:sz w:val="28"/>
          <w:szCs w:val="28"/>
        </w:rPr>
        <w:t>ужно</w:t>
      </w:r>
      <w:r w:rsidR="00BD13F8" w:rsidRPr="00A4126C">
        <w:rPr>
          <w:rStyle w:val="c7"/>
          <w:sz w:val="28"/>
          <w:szCs w:val="28"/>
        </w:rPr>
        <w:t xml:space="preserve"> осуществить проверку.</w:t>
      </w:r>
    </w:p>
    <w:p w:rsidR="00BD13F8" w:rsidRPr="00BD13F8" w:rsidRDefault="00BD13F8" w:rsidP="00A41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E31" w:rsidRDefault="005F1E31" w:rsidP="005F1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работе с детским сообществом наиболее эффективные восстановительные технологии:</w:t>
      </w:r>
    </w:p>
    <w:p w:rsidR="005F1E31" w:rsidRDefault="005F1E31" w:rsidP="005F1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сообщества;</w:t>
      </w:r>
    </w:p>
    <w:p w:rsidR="005F1E31" w:rsidRPr="00BD13F8" w:rsidRDefault="005F1E31" w:rsidP="005F1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медиация.</w:t>
      </w:r>
    </w:p>
    <w:p w:rsidR="005F1E31" w:rsidRPr="00BD13F8" w:rsidRDefault="00BD13F8" w:rsidP="005F1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A4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A4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научить детей взаимодействию с другими людьми, умению выражать свои желания, выслушивать желания другого, договариваться.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</w:t>
      </w:r>
      <w:r w:rsidR="0031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3F8" w:rsidRPr="00A4126C" w:rsidRDefault="00BD13F8" w:rsidP="00A41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3F8" w:rsidRPr="00A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4"/>
    <w:rsid w:val="0031758E"/>
    <w:rsid w:val="00421C2E"/>
    <w:rsid w:val="005F1E31"/>
    <w:rsid w:val="00A4126C"/>
    <w:rsid w:val="00B12244"/>
    <w:rsid w:val="00B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D13F8"/>
  </w:style>
  <w:style w:type="paragraph" w:customStyle="1" w:styleId="c53">
    <w:name w:val="c53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D13F8"/>
  </w:style>
  <w:style w:type="paragraph" w:customStyle="1" w:styleId="c11">
    <w:name w:val="c11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13F8"/>
  </w:style>
  <w:style w:type="paragraph" w:customStyle="1" w:styleId="c32">
    <w:name w:val="c32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13F8"/>
  </w:style>
  <w:style w:type="character" w:customStyle="1" w:styleId="c7">
    <w:name w:val="c7"/>
    <w:basedOn w:val="a0"/>
    <w:rsid w:val="00BD13F8"/>
  </w:style>
  <w:style w:type="paragraph" w:customStyle="1" w:styleId="c34">
    <w:name w:val="c34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D13F8"/>
  </w:style>
  <w:style w:type="character" w:customStyle="1" w:styleId="c20">
    <w:name w:val="c20"/>
    <w:basedOn w:val="a0"/>
    <w:rsid w:val="00BD13F8"/>
  </w:style>
  <w:style w:type="paragraph" w:customStyle="1" w:styleId="c2">
    <w:name w:val="c2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D13F8"/>
  </w:style>
  <w:style w:type="paragraph" w:customStyle="1" w:styleId="c53">
    <w:name w:val="c53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D13F8"/>
  </w:style>
  <w:style w:type="paragraph" w:customStyle="1" w:styleId="c11">
    <w:name w:val="c11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13F8"/>
  </w:style>
  <w:style w:type="paragraph" w:customStyle="1" w:styleId="c32">
    <w:name w:val="c32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13F8"/>
  </w:style>
  <w:style w:type="character" w:customStyle="1" w:styleId="c7">
    <w:name w:val="c7"/>
    <w:basedOn w:val="a0"/>
    <w:rsid w:val="00BD13F8"/>
  </w:style>
  <w:style w:type="paragraph" w:customStyle="1" w:styleId="c34">
    <w:name w:val="c34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D13F8"/>
  </w:style>
  <w:style w:type="character" w:customStyle="1" w:styleId="c20">
    <w:name w:val="c20"/>
    <w:basedOn w:val="a0"/>
    <w:rsid w:val="00BD13F8"/>
  </w:style>
  <w:style w:type="paragraph" w:customStyle="1" w:styleId="c2">
    <w:name w:val="c2"/>
    <w:basedOn w:val="a"/>
    <w:rsid w:val="00BD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2022-02-16T09:31:00Z</dcterms:created>
  <dcterms:modified xsi:type="dcterms:W3CDTF">2022-02-16T10:19:00Z</dcterms:modified>
</cp:coreProperties>
</file>