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653" w:type="dxa"/>
        <w:tblLayout w:type="fixed"/>
        <w:tblLook w:val="0000"/>
      </w:tblPr>
      <w:tblGrid>
        <w:gridCol w:w="6333"/>
      </w:tblGrid>
      <w:tr w:rsidR="009D7485" w:rsidTr="00380465">
        <w:trPr>
          <w:trHeight w:val="1797"/>
          <w:jc w:val="center"/>
        </w:trPr>
        <w:tc>
          <w:tcPr>
            <w:tcW w:w="6333" w:type="dxa"/>
          </w:tcPr>
          <w:p w:rsidR="009D7485" w:rsidRDefault="009D7485" w:rsidP="00380465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</w:t>
            </w:r>
          </w:p>
          <w:p w:rsidR="009D7485" w:rsidRDefault="009D7485" w:rsidP="00380465">
            <w:pPr>
              <w:pStyle w:val="ConsPlusNonformat"/>
              <w:tabs>
                <w:tab w:val="left" w:pos="540"/>
                <w:tab w:val="lef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№ 50»</w:t>
            </w:r>
          </w:p>
          <w:p w:rsidR="009D7485" w:rsidRDefault="009D7485" w:rsidP="00380465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12, Северск Томской области, 636017. Тел./факс: (83823) 52-92-75. </w:t>
            </w:r>
          </w:p>
          <w:p w:rsidR="009D7485" w:rsidRDefault="009D7485" w:rsidP="00380465">
            <w:pPr>
              <w:pStyle w:val="ConsPlusNonformat"/>
              <w:tabs>
                <w:tab w:val="left" w:pos="9355"/>
              </w:tabs>
              <w:rPr>
                <w:sz w:val="24"/>
              </w:rPr>
            </w:pPr>
          </w:p>
          <w:p w:rsidR="009D7485" w:rsidRDefault="009D7485" w:rsidP="00380465">
            <w:pPr>
              <w:pStyle w:val="ConsPlusNonformat"/>
              <w:tabs>
                <w:tab w:val="left" w:pos="9355"/>
              </w:tabs>
              <w:jc w:val="center"/>
              <w:rPr>
                <w:sz w:val="24"/>
              </w:rPr>
            </w:pPr>
          </w:p>
        </w:tc>
      </w:tr>
    </w:tbl>
    <w:p w:rsidR="009D7485" w:rsidRDefault="009D7485" w:rsidP="009D7485">
      <w:pPr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9D7485" w:rsidRPr="00943E7C" w:rsidRDefault="009D7485" w:rsidP="009D748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05.02</w:t>
      </w:r>
      <w:r w:rsidRPr="004D6E32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  <w:t xml:space="preserve">                        </w:t>
      </w:r>
      <w:r>
        <w:rPr>
          <w:sz w:val="24"/>
          <w:szCs w:val="24"/>
          <w:u w:val="single"/>
        </w:rPr>
        <w:t xml:space="preserve">№14/2 </w:t>
      </w:r>
    </w:p>
    <w:p w:rsidR="009D7485" w:rsidRDefault="009D7485" w:rsidP="009D7485">
      <w:pPr>
        <w:jc w:val="both"/>
        <w:rPr>
          <w:b/>
          <w:sz w:val="24"/>
          <w:szCs w:val="24"/>
        </w:rPr>
      </w:pPr>
    </w:p>
    <w:p w:rsidR="009D7485" w:rsidRDefault="009D7485" w:rsidP="009D7485">
      <w:pPr>
        <w:jc w:val="both"/>
        <w:rPr>
          <w:b/>
          <w:sz w:val="24"/>
          <w:szCs w:val="24"/>
        </w:rPr>
      </w:pPr>
    </w:p>
    <w:p w:rsidR="009D7485" w:rsidRDefault="009D7485" w:rsidP="009D7485">
      <w:pPr>
        <w:jc w:val="center"/>
        <w:rPr>
          <w:i/>
          <w:sz w:val="24"/>
        </w:rPr>
      </w:pPr>
      <w:r>
        <w:rPr>
          <w:i/>
          <w:sz w:val="24"/>
        </w:rPr>
        <w:t xml:space="preserve">Об утверждении и введении в действие </w:t>
      </w:r>
    </w:p>
    <w:p w:rsidR="009D7485" w:rsidRPr="009D7485" w:rsidRDefault="009D7485" w:rsidP="009D7485">
      <w:pPr>
        <w:jc w:val="center"/>
        <w:rPr>
          <w:i/>
        </w:rPr>
      </w:pPr>
      <w:r>
        <w:rPr>
          <w:i/>
          <w:sz w:val="24"/>
        </w:rPr>
        <w:t xml:space="preserve">Положения </w:t>
      </w:r>
      <w:r w:rsidRPr="009D7485">
        <w:rPr>
          <w:i/>
        </w:rPr>
        <w:t xml:space="preserve">о порядке формирования кадрового резерва </w:t>
      </w:r>
    </w:p>
    <w:p w:rsidR="009D7485" w:rsidRDefault="009D7485" w:rsidP="009D7485">
      <w:pPr>
        <w:jc w:val="center"/>
        <w:rPr>
          <w:i/>
          <w:sz w:val="24"/>
        </w:rPr>
      </w:pPr>
      <w:r>
        <w:rPr>
          <w:i/>
          <w:sz w:val="24"/>
        </w:rPr>
        <w:t xml:space="preserve">Муниципального бюджетного дошкольного образовательного учреждения  </w:t>
      </w:r>
    </w:p>
    <w:p w:rsidR="009D7485" w:rsidRPr="00CB4A09" w:rsidRDefault="009D7485" w:rsidP="009D7485">
      <w:pPr>
        <w:jc w:val="center"/>
        <w:rPr>
          <w:i/>
          <w:sz w:val="24"/>
        </w:rPr>
      </w:pPr>
      <w:r>
        <w:rPr>
          <w:i/>
          <w:sz w:val="24"/>
        </w:rPr>
        <w:t>«Детский сад № 50»</w:t>
      </w:r>
    </w:p>
    <w:p w:rsidR="009D7485" w:rsidRDefault="009D7485" w:rsidP="009D7485">
      <w:pPr>
        <w:pStyle w:val="a3"/>
        <w:ind w:left="1293" w:right="7717" w:hanging="17"/>
        <w:jc w:val="left"/>
      </w:pPr>
    </w:p>
    <w:p w:rsidR="009D7485" w:rsidRPr="00211E76" w:rsidRDefault="009D7485" w:rsidP="009D7485">
      <w:pPr>
        <w:pStyle w:val="a3"/>
        <w:spacing w:before="1"/>
        <w:ind w:right="-1"/>
        <w:rPr>
          <w:w w:val="95"/>
        </w:rPr>
      </w:pPr>
      <w:r>
        <w:tab/>
        <w:t xml:space="preserve">В целях реализации единой кадровой политики МБДОУ «Детский сад № 50», обеспечения своевременного и качественного комплектования </w:t>
      </w:r>
      <w:r w:rsidR="00532929">
        <w:t xml:space="preserve">вакантных должностей работников </w:t>
      </w:r>
    </w:p>
    <w:p w:rsidR="009D7485" w:rsidRPr="00211E76" w:rsidRDefault="009D7485" w:rsidP="009D7485">
      <w:pPr>
        <w:pStyle w:val="a3"/>
        <w:spacing w:before="1"/>
        <w:ind w:left="851" w:right="443" w:firstLine="567"/>
      </w:pPr>
    </w:p>
    <w:p w:rsidR="009D7485" w:rsidRPr="00211E76" w:rsidRDefault="009D7485" w:rsidP="009D7485">
      <w:pPr>
        <w:pStyle w:val="a3"/>
        <w:spacing w:line="482" w:lineRule="auto"/>
        <w:ind w:left="1293" w:right="7330" w:hanging="1293"/>
        <w:jc w:val="left"/>
        <w:rPr>
          <w:b/>
        </w:rPr>
      </w:pPr>
      <w:r w:rsidRPr="00211E76">
        <w:rPr>
          <w:b/>
        </w:rPr>
        <w:t>ПРИКАЗЫВАЮ:</w:t>
      </w:r>
    </w:p>
    <w:p w:rsidR="00532929" w:rsidRDefault="009D7485" w:rsidP="00532929">
      <w:pPr>
        <w:pStyle w:val="a5"/>
        <w:numPr>
          <w:ilvl w:val="0"/>
          <w:numId w:val="2"/>
        </w:numPr>
        <w:ind w:left="0" w:firstLine="0"/>
        <w:rPr>
          <w:i/>
        </w:rPr>
      </w:pPr>
      <w:r w:rsidRPr="00532929">
        <w:rPr>
          <w:sz w:val="24"/>
          <w:szCs w:val="24"/>
        </w:rPr>
        <w:t>Утвердить</w:t>
      </w:r>
      <w:r w:rsidR="00532929" w:rsidRPr="00532929">
        <w:rPr>
          <w:sz w:val="24"/>
          <w:szCs w:val="24"/>
        </w:rPr>
        <w:t xml:space="preserve"> и ввести в действие с 05.02.2024 года</w:t>
      </w:r>
      <w:r w:rsidRPr="00532929">
        <w:rPr>
          <w:sz w:val="24"/>
          <w:szCs w:val="24"/>
        </w:rPr>
        <w:t xml:space="preserve"> </w:t>
      </w:r>
      <w:r w:rsidR="00532929" w:rsidRPr="00B1729A">
        <w:rPr>
          <w:sz w:val="24"/>
        </w:rPr>
        <w:t>Положение</w:t>
      </w:r>
      <w:r w:rsidRPr="00B1729A">
        <w:rPr>
          <w:sz w:val="24"/>
        </w:rPr>
        <w:t xml:space="preserve"> </w:t>
      </w:r>
      <w:r w:rsidR="00532929" w:rsidRPr="00B1729A">
        <w:t xml:space="preserve">о порядке формирования кадрового резерва </w:t>
      </w:r>
      <w:r w:rsidR="00532929" w:rsidRPr="00B1729A">
        <w:rPr>
          <w:sz w:val="24"/>
        </w:rPr>
        <w:t>Муниципального бюджетного дошкольного образовательного учреждения  «Детский сад № 50»</w:t>
      </w:r>
      <w:r w:rsidR="00532929">
        <w:rPr>
          <w:sz w:val="24"/>
        </w:rPr>
        <w:t xml:space="preserve"> </w:t>
      </w:r>
      <w:r w:rsidR="00B1729A">
        <w:rPr>
          <w:sz w:val="24"/>
        </w:rPr>
        <w:t xml:space="preserve"> (далее – Положение) </w:t>
      </w:r>
      <w:r w:rsidR="00532929">
        <w:rPr>
          <w:sz w:val="24"/>
        </w:rPr>
        <w:t>(приложение 1</w:t>
      </w:r>
      <w:r w:rsidRPr="00532929">
        <w:rPr>
          <w:sz w:val="24"/>
        </w:rPr>
        <w:t>).</w:t>
      </w:r>
    </w:p>
    <w:p w:rsidR="00532929" w:rsidRPr="001D377F" w:rsidRDefault="00532929" w:rsidP="00BF1A90">
      <w:pPr>
        <w:pStyle w:val="a5"/>
        <w:numPr>
          <w:ilvl w:val="0"/>
          <w:numId w:val="2"/>
        </w:numPr>
        <w:ind w:left="0" w:firstLine="0"/>
        <w:rPr>
          <w:i/>
          <w:sz w:val="24"/>
        </w:rPr>
      </w:pPr>
      <w:r w:rsidRPr="00532929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состав</w:t>
      </w:r>
      <w:r w:rsidRPr="00532929">
        <w:rPr>
          <w:sz w:val="24"/>
          <w:szCs w:val="24"/>
        </w:rPr>
        <w:t xml:space="preserve"> комиссии </w:t>
      </w:r>
      <w:r>
        <w:rPr>
          <w:sz w:val="24"/>
        </w:rPr>
        <w:t>по формированию кадрового резерва</w:t>
      </w:r>
      <w:r w:rsidR="00BF1A90">
        <w:rPr>
          <w:sz w:val="24"/>
        </w:rPr>
        <w:t xml:space="preserve"> </w:t>
      </w:r>
      <w:r w:rsidR="001D377F">
        <w:rPr>
          <w:sz w:val="24"/>
        </w:rPr>
        <w:t>МБДОУ «Детский сад № 50»:</w:t>
      </w:r>
    </w:p>
    <w:p w:rsidR="001D377F" w:rsidRDefault="001D377F" w:rsidP="001D377F">
      <w:pPr>
        <w:pStyle w:val="a5"/>
        <w:ind w:left="0" w:firstLine="0"/>
        <w:rPr>
          <w:sz w:val="24"/>
        </w:rPr>
      </w:pPr>
      <w:r>
        <w:rPr>
          <w:sz w:val="24"/>
        </w:rPr>
        <w:t>- председатель комиссии Еремина Наталья Владимировна – заведующий МБДОУ «Детский сад № 50»;</w:t>
      </w:r>
    </w:p>
    <w:p w:rsidR="001D377F" w:rsidRDefault="001D377F" w:rsidP="001D377F">
      <w:pPr>
        <w:pStyle w:val="a5"/>
        <w:ind w:left="0" w:firstLine="0"/>
        <w:rPr>
          <w:sz w:val="24"/>
        </w:rPr>
      </w:pPr>
      <w:r>
        <w:rPr>
          <w:sz w:val="24"/>
        </w:rPr>
        <w:t>- заместитель председателя Качесова Марина Анатольевна – заместитель заведующего по воспитательной и методической работе;</w:t>
      </w:r>
    </w:p>
    <w:p w:rsidR="001D377F" w:rsidRDefault="001D377F" w:rsidP="001D377F">
      <w:pPr>
        <w:pStyle w:val="a5"/>
        <w:ind w:left="0" w:firstLine="0"/>
        <w:rPr>
          <w:sz w:val="24"/>
        </w:rPr>
      </w:pPr>
      <w:r>
        <w:rPr>
          <w:sz w:val="24"/>
        </w:rPr>
        <w:t>- секретарь комиссии Пигорева Ольга Сергеевна – специалист по кадрам;</w:t>
      </w:r>
    </w:p>
    <w:p w:rsidR="001D377F" w:rsidRDefault="001D377F" w:rsidP="001D377F">
      <w:pPr>
        <w:pStyle w:val="a5"/>
        <w:ind w:left="0" w:firstLine="0"/>
        <w:rPr>
          <w:sz w:val="24"/>
        </w:rPr>
      </w:pPr>
      <w:r>
        <w:rPr>
          <w:sz w:val="24"/>
        </w:rPr>
        <w:t>- члены комиссии:</w:t>
      </w:r>
    </w:p>
    <w:p w:rsidR="001D377F" w:rsidRDefault="001D377F" w:rsidP="001D377F">
      <w:pPr>
        <w:pStyle w:val="a5"/>
        <w:ind w:left="0" w:firstLine="0"/>
        <w:rPr>
          <w:sz w:val="24"/>
        </w:rPr>
      </w:pPr>
      <w:r>
        <w:rPr>
          <w:sz w:val="24"/>
        </w:rPr>
        <w:t>- Попеляева Галина Константиновна – заместитель заведующего по воспитательной и методической работе;</w:t>
      </w:r>
    </w:p>
    <w:p w:rsidR="001D377F" w:rsidRDefault="001D377F" w:rsidP="001D377F">
      <w:pPr>
        <w:pStyle w:val="a5"/>
        <w:ind w:left="0" w:firstLine="0"/>
        <w:rPr>
          <w:sz w:val="24"/>
        </w:rPr>
      </w:pPr>
      <w:r>
        <w:rPr>
          <w:sz w:val="24"/>
        </w:rPr>
        <w:t>- Зотова Юлия Борисовна – заместитель заведующего по административной и хозяйственной работе</w:t>
      </w:r>
      <w:r w:rsidR="00875EA4">
        <w:rPr>
          <w:sz w:val="24"/>
        </w:rPr>
        <w:t>;</w:t>
      </w:r>
    </w:p>
    <w:p w:rsidR="00875EA4" w:rsidRPr="00F51CCF" w:rsidRDefault="00875EA4" w:rsidP="001D377F">
      <w:pPr>
        <w:pStyle w:val="a5"/>
        <w:ind w:left="0" w:firstLine="0"/>
        <w:rPr>
          <w:i/>
          <w:sz w:val="24"/>
        </w:rPr>
      </w:pPr>
      <w:r>
        <w:rPr>
          <w:sz w:val="24"/>
        </w:rPr>
        <w:t>- Быкова Марина Александровна – воспитатель, председатель ППО № 50.</w:t>
      </w:r>
    </w:p>
    <w:p w:rsidR="008A3B52" w:rsidRPr="008A3B52" w:rsidRDefault="008A3B52" w:rsidP="008A3B52">
      <w:pPr>
        <w:pStyle w:val="a5"/>
        <w:numPr>
          <w:ilvl w:val="0"/>
          <w:numId w:val="2"/>
        </w:numPr>
        <w:ind w:left="0" w:firstLine="0"/>
        <w:rPr>
          <w:i/>
        </w:rPr>
      </w:pPr>
      <w:r>
        <w:rPr>
          <w:sz w:val="24"/>
        </w:rPr>
        <w:t xml:space="preserve">Администратору  официального сайта </w:t>
      </w:r>
      <w:r w:rsidRPr="008A3B52">
        <w:rPr>
          <w:sz w:val="24"/>
        </w:rPr>
        <w:t xml:space="preserve">МБДОУ «Детский сад № 50» </w:t>
      </w:r>
      <w:r>
        <w:rPr>
          <w:sz w:val="24"/>
        </w:rPr>
        <w:t xml:space="preserve"> Попеляевой Г.К</w:t>
      </w:r>
      <w:r w:rsidRPr="008A3B52">
        <w:rPr>
          <w:sz w:val="24"/>
        </w:rPr>
        <w:t xml:space="preserve">. </w:t>
      </w:r>
      <w:proofErr w:type="gramStart"/>
      <w:r w:rsidRPr="008A3B52">
        <w:t>р</w:t>
      </w:r>
      <w:r w:rsidR="00B1729A" w:rsidRPr="008A3B52">
        <w:rPr>
          <w:sz w:val="24"/>
        </w:rPr>
        <w:t>азместить Положение</w:t>
      </w:r>
      <w:proofErr w:type="gramEnd"/>
      <w:r w:rsidR="00B1729A" w:rsidRPr="008A3B52">
        <w:rPr>
          <w:sz w:val="24"/>
        </w:rPr>
        <w:t xml:space="preserve"> на официальном сайте</w:t>
      </w:r>
      <w:r w:rsidR="00BF1A90" w:rsidRPr="008A3B52">
        <w:rPr>
          <w:sz w:val="24"/>
        </w:rPr>
        <w:t xml:space="preserve"> </w:t>
      </w:r>
      <w:r>
        <w:rPr>
          <w:sz w:val="24"/>
        </w:rPr>
        <w:t>МБДОУ.</w:t>
      </w:r>
    </w:p>
    <w:p w:rsidR="00B1729A" w:rsidRPr="008A3B52" w:rsidRDefault="00B1729A" w:rsidP="008A3B52">
      <w:pPr>
        <w:pStyle w:val="a5"/>
        <w:numPr>
          <w:ilvl w:val="0"/>
          <w:numId w:val="2"/>
        </w:numPr>
        <w:ind w:left="0" w:firstLine="0"/>
        <w:rPr>
          <w:i/>
        </w:rPr>
      </w:pPr>
      <w:proofErr w:type="gramStart"/>
      <w:r w:rsidRPr="008A3B52">
        <w:rPr>
          <w:sz w:val="24"/>
        </w:rPr>
        <w:t>Контроль за</w:t>
      </w:r>
      <w:proofErr w:type="gramEnd"/>
      <w:r w:rsidRPr="008A3B52">
        <w:rPr>
          <w:sz w:val="24"/>
        </w:rPr>
        <w:t xml:space="preserve"> исполнением настоящего приказа оставляю за собой.</w:t>
      </w:r>
    </w:p>
    <w:p w:rsidR="009D7485" w:rsidRDefault="009D7485" w:rsidP="009D7485">
      <w:pPr>
        <w:pStyle w:val="a5"/>
        <w:tabs>
          <w:tab w:val="left" w:pos="0"/>
        </w:tabs>
        <w:spacing w:line="272" w:lineRule="exact"/>
        <w:ind w:left="0" w:firstLine="0"/>
        <w:rPr>
          <w:sz w:val="24"/>
          <w:szCs w:val="24"/>
        </w:rPr>
      </w:pPr>
    </w:p>
    <w:p w:rsidR="009D7485" w:rsidRDefault="009D7485" w:rsidP="009D7485">
      <w:pPr>
        <w:ind w:firstLine="851"/>
        <w:jc w:val="both"/>
        <w:rPr>
          <w:sz w:val="24"/>
          <w:szCs w:val="24"/>
        </w:rPr>
      </w:pPr>
    </w:p>
    <w:p w:rsidR="009D7485" w:rsidRDefault="009D7485" w:rsidP="009D7485">
      <w:pPr>
        <w:ind w:firstLine="851"/>
        <w:jc w:val="both"/>
        <w:rPr>
          <w:sz w:val="24"/>
          <w:szCs w:val="24"/>
        </w:rPr>
      </w:pPr>
    </w:p>
    <w:p w:rsidR="009D7485" w:rsidRDefault="009D7485" w:rsidP="009D748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МБДОУ                                                Н.В. Еремина</w:t>
      </w:r>
    </w:p>
    <w:p w:rsidR="009D7485" w:rsidRDefault="009D7485" w:rsidP="009D7485">
      <w:pPr>
        <w:ind w:firstLine="851"/>
        <w:jc w:val="center"/>
        <w:rPr>
          <w:sz w:val="24"/>
        </w:rPr>
      </w:pPr>
    </w:p>
    <w:p w:rsidR="009D7485" w:rsidRDefault="009D7485" w:rsidP="009D7485">
      <w:pPr>
        <w:ind w:firstLine="851"/>
        <w:jc w:val="center"/>
        <w:rPr>
          <w:sz w:val="24"/>
        </w:rPr>
      </w:pPr>
    </w:p>
    <w:p w:rsidR="009D7485" w:rsidRDefault="009D7485" w:rsidP="009D7485">
      <w:pPr>
        <w:ind w:firstLine="851"/>
        <w:jc w:val="center"/>
        <w:rPr>
          <w:sz w:val="24"/>
        </w:rPr>
      </w:pPr>
    </w:p>
    <w:p w:rsidR="009D7485" w:rsidRDefault="009D7485" w:rsidP="009D7485">
      <w:pPr>
        <w:ind w:firstLine="851"/>
        <w:jc w:val="center"/>
        <w:rPr>
          <w:sz w:val="24"/>
        </w:rPr>
      </w:pPr>
    </w:p>
    <w:p w:rsidR="009D7485" w:rsidRDefault="009D7485" w:rsidP="009D7485">
      <w:pPr>
        <w:ind w:firstLine="851"/>
        <w:jc w:val="center"/>
        <w:rPr>
          <w:sz w:val="24"/>
        </w:rPr>
      </w:pPr>
    </w:p>
    <w:p w:rsidR="009D7485" w:rsidRDefault="009D7485" w:rsidP="009D7485">
      <w:pPr>
        <w:ind w:firstLine="851"/>
        <w:jc w:val="center"/>
        <w:rPr>
          <w:sz w:val="24"/>
        </w:rPr>
      </w:pPr>
    </w:p>
    <w:p w:rsidR="009D7485" w:rsidRDefault="009D7485" w:rsidP="009D7485">
      <w:pPr>
        <w:ind w:firstLine="851"/>
        <w:jc w:val="center"/>
        <w:rPr>
          <w:sz w:val="24"/>
        </w:rPr>
      </w:pPr>
    </w:p>
    <w:p w:rsidR="009D7485" w:rsidRDefault="009D7485" w:rsidP="009D7485">
      <w:pPr>
        <w:ind w:firstLine="851"/>
        <w:jc w:val="center"/>
        <w:rPr>
          <w:sz w:val="24"/>
        </w:rPr>
      </w:pPr>
    </w:p>
    <w:sectPr w:rsidR="009D7485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66C5"/>
    <w:multiLevelType w:val="hybridMultilevel"/>
    <w:tmpl w:val="342A81E8"/>
    <w:lvl w:ilvl="0" w:tplc="B0D0B1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A30CD"/>
    <w:multiLevelType w:val="hybridMultilevel"/>
    <w:tmpl w:val="C7E4FE1C"/>
    <w:lvl w:ilvl="0" w:tplc="FB3603EA">
      <w:start w:val="1"/>
      <w:numFmt w:val="decimal"/>
      <w:lvlText w:val="%1."/>
      <w:lvlJc w:val="left"/>
      <w:pPr>
        <w:ind w:left="2320" w:hanging="3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95569BE8">
      <w:numFmt w:val="bullet"/>
      <w:lvlText w:val="•"/>
      <w:lvlJc w:val="left"/>
      <w:pPr>
        <w:ind w:left="3196" w:hanging="304"/>
      </w:pPr>
      <w:rPr>
        <w:rFonts w:hint="default"/>
        <w:lang w:val="ru-RU" w:eastAsia="en-US" w:bidi="ar-SA"/>
      </w:rPr>
    </w:lvl>
    <w:lvl w:ilvl="2" w:tplc="9E522DCE">
      <w:numFmt w:val="bullet"/>
      <w:lvlText w:val="•"/>
      <w:lvlJc w:val="left"/>
      <w:pPr>
        <w:ind w:left="4072" w:hanging="304"/>
      </w:pPr>
      <w:rPr>
        <w:rFonts w:hint="default"/>
        <w:lang w:val="ru-RU" w:eastAsia="en-US" w:bidi="ar-SA"/>
      </w:rPr>
    </w:lvl>
    <w:lvl w:ilvl="3" w:tplc="C23E551A">
      <w:numFmt w:val="bullet"/>
      <w:lvlText w:val="•"/>
      <w:lvlJc w:val="left"/>
      <w:pPr>
        <w:ind w:left="4948" w:hanging="304"/>
      </w:pPr>
      <w:rPr>
        <w:rFonts w:hint="default"/>
        <w:lang w:val="ru-RU" w:eastAsia="en-US" w:bidi="ar-SA"/>
      </w:rPr>
    </w:lvl>
    <w:lvl w:ilvl="4" w:tplc="5B72923A">
      <w:numFmt w:val="bullet"/>
      <w:lvlText w:val="•"/>
      <w:lvlJc w:val="left"/>
      <w:pPr>
        <w:ind w:left="5824" w:hanging="304"/>
      </w:pPr>
      <w:rPr>
        <w:rFonts w:hint="default"/>
        <w:lang w:val="ru-RU" w:eastAsia="en-US" w:bidi="ar-SA"/>
      </w:rPr>
    </w:lvl>
    <w:lvl w:ilvl="5" w:tplc="5664BE28">
      <w:numFmt w:val="bullet"/>
      <w:lvlText w:val="•"/>
      <w:lvlJc w:val="left"/>
      <w:pPr>
        <w:ind w:left="6700" w:hanging="304"/>
      </w:pPr>
      <w:rPr>
        <w:rFonts w:hint="default"/>
        <w:lang w:val="ru-RU" w:eastAsia="en-US" w:bidi="ar-SA"/>
      </w:rPr>
    </w:lvl>
    <w:lvl w:ilvl="6" w:tplc="9A10DD98">
      <w:numFmt w:val="bullet"/>
      <w:lvlText w:val="•"/>
      <w:lvlJc w:val="left"/>
      <w:pPr>
        <w:ind w:left="7576" w:hanging="304"/>
      </w:pPr>
      <w:rPr>
        <w:rFonts w:hint="default"/>
        <w:lang w:val="ru-RU" w:eastAsia="en-US" w:bidi="ar-SA"/>
      </w:rPr>
    </w:lvl>
    <w:lvl w:ilvl="7" w:tplc="8C54EAB8">
      <w:numFmt w:val="bullet"/>
      <w:lvlText w:val="•"/>
      <w:lvlJc w:val="left"/>
      <w:pPr>
        <w:ind w:left="8452" w:hanging="304"/>
      </w:pPr>
      <w:rPr>
        <w:rFonts w:hint="default"/>
        <w:lang w:val="ru-RU" w:eastAsia="en-US" w:bidi="ar-SA"/>
      </w:rPr>
    </w:lvl>
    <w:lvl w:ilvl="8" w:tplc="33081FF4">
      <w:numFmt w:val="bullet"/>
      <w:lvlText w:val="•"/>
      <w:lvlJc w:val="left"/>
      <w:pPr>
        <w:ind w:left="9328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485"/>
    <w:rsid w:val="0010242C"/>
    <w:rsid w:val="0011019F"/>
    <w:rsid w:val="0012241F"/>
    <w:rsid w:val="0017323A"/>
    <w:rsid w:val="001D377F"/>
    <w:rsid w:val="0025413D"/>
    <w:rsid w:val="004E6DC3"/>
    <w:rsid w:val="00532929"/>
    <w:rsid w:val="00875EA4"/>
    <w:rsid w:val="008A3B52"/>
    <w:rsid w:val="00961483"/>
    <w:rsid w:val="009A4F7C"/>
    <w:rsid w:val="009D7485"/>
    <w:rsid w:val="00B1729A"/>
    <w:rsid w:val="00BC75D6"/>
    <w:rsid w:val="00BF1A90"/>
    <w:rsid w:val="00D64001"/>
    <w:rsid w:val="00DB40C1"/>
    <w:rsid w:val="00E53661"/>
    <w:rsid w:val="00F525FF"/>
    <w:rsid w:val="00F54DF5"/>
    <w:rsid w:val="00FB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48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74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D7485"/>
    <w:pPr>
      <w:ind w:left="850" w:firstLine="5"/>
      <w:jc w:val="both"/>
    </w:pPr>
  </w:style>
  <w:style w:type="paragraph" w:customStyle="1" w:styleId="ConsPlusNonformat">
    <w:name w:val="ConsPlusNonformat"/>
    <w:rsid w:val="009D7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uxWjW89WjLcDxZ7aMWpH/1vFnhE=</DigestValue>
    </Reference>
    <Reference URI="#idOfficeObject" Type="http://www.w3.org/2000/09/xmldsig#Object">
      <DigestMethod Algorithm="http://www.w3.org/2000/09/xmldsig#sha1"/>
      <DigestValue>xU7ebnnTFAKNAjIYefAU7Lv0RUw=</DigestValue>
    </Reference>
  </SignedInfo>
  <SignatureValue>
    mqbNcIsEAq+pb51zZHCQKJwPEcNk3eyGHlRakn5JJPGHsfAiSidPJnZxGbr+HOZRiKZqFCA2
    IM3L2mxrg/v3CYBbbOMUSjvPg5rwQjskbGvKZ6RTWcYICPOrY7i2OXdIEp3XuWDr+GN+kyNH
    KJTeZ4wL2fBUwV4cblLYdHZTGrQ=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Vo21zEWMDEy5RfMRcPF8e47k2Lo=</DigestValue>
      </Reference>
      <Reference URI="/word/fontTable.xml?ContentType=application/vnd.openxmlformats-officedocument.wordprocessingml.fontTable+xml">
        <DigestMethod Algorithm="http://www.w3.org/2000/09/xmldsig#sha1"/>
        <DigestValue>oGcdng0PkHoLwRIB+Hj0ppLoOFg=</DigestValue>
      </Reference>
      <Reference URI="/word/numbering.xml?ContentType=application/vnd.openxmlformats-officedocument.wordprocessingml.numbering+xml">
        <DigestMethod Algorithm="http://www.w3.org/2000/09/xmldsig#sha1"/>
        <DigestValue>yQupCQ6CXRmj3KzYkzZD3UySsP8=</DigestValue>
      </Reference>
      <Reference URI="/word/settings.xml?ContentType=application/vnd.openxmlformats-officedocument.wordprocessingml.settings+xml">
        <DigestMethod Algorithm="http://www.w3.org/2000/09/xmldsig#sha1"/>
        <DigestValue>omN2jsg5ge4iPj7tQ0kU0a/qutM=</DigestValue>
      </Reference>
      <Reference URI="/word/styles.xml?ContentType=application/vnd.openxmlformats-officedocument.wordprocessingml.styles+xml">
        <DigestMethod Algorithm="http://www.w3.org/2000/09/xmldsig#sha1"/>
        <DigestValue>+1mDV9OXeVbuh13Jq2BkVobbLLQ=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2024-03-26T10:09:34Z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документа_Приказ 14_2_от 05.02.2024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2024-03-21T09:08:00Z</dcterms:created>
  <dcterms:modified xsi:type="dcterms:W3CDTF">2024-03-26T10:09:00Z</dcterms:modified>
</cp:coreProperties>
</file>