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5A" w:rsidRDefault="002638B8" w:rsidP="00305B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68342" cy="9000000"/>
            <wp:effectExtent l="19050" t="0" r="0" b="0"/>
            <wp:docPr id="1" name="Рисунок 1" descr="D:\!!!Рабочий стол\САЙТ 2022-2023\ТИТУЛЫ 2022\Титулы подписан. 2022\scan_2022091403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Рабочий стол\САЙТ 2022-2023\ТИТУЛЫ 2022\Титулы подписан. 2022\scan_20220914032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42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B5A" w:rsidRPr="008C58AE">
        <w:rPr>
          <w:b/>
          <w:sz w:val="28"/>
          <w:szCs w:val="28"/>
        </w:rPr>
        <w:t xml:space="preserve"> </w:t>
      </w: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lastRenderedPageBreak/>
        <w:t>Содержание:</w:t>
      </w:r>
    </w:p>
    <w:p w:rsidR="00305BAF" w:rsidRPr="008C58AE" w:rsidRDefault="00305BAF" w:rsidP="00305B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7294"/>
        <w:gridCol w:w="1379"/>
      </w:tblGrid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№</w:t>
            </w:r>
            <w:r w:rsidR="00B61A98">
              <w:rPr>
                <w:b/>
                <w:sz w:val="28"/>
                <w:szCs w:val="28"/>
              </w:rPr>
              <w:t xml:space="preserve"> </w:t>
            </w:r>
            <w:r w:rsidRPr="004C3C34">
              <w:rPr>
                <w:b/>
                <w:sz w:val="28"/>
                <w:szCs w:val="28"/>
              </w:rPr>
              <w:t>п</w:t>
            </w:r>
            <w:r w:rsidR="00B61A98">
              <w:rPr>
                <w:b/>
                <w:sz w:val="28"/>
                <w:szCs w:val="28"/>
              </w:rPr>
              <w:t>.</w:t>
            </w:r>
            <w:r w:rsidRPr="004C3C34">
              <w:rPr>
                <w:b/>
                <w:sz w:val="28"/>
                <w:szCs w:val="28"/>
              </w:rPr>
              <w:t>/п</w:t>
            </w:r>
            <w:r w:rsidR="00B61A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Стр.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1.1.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1.2.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1.3.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Методологические основы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1.4.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4C3C34">
              <w:rPr>
                <w:sz w:val="28"/>
              </w:rPr>
              <w:t>Принципы реализации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1.5.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1.6.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Особенности возрастной группы детей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1.7.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1.8.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Мониторинг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1.9.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Формы промежуточной аттестации воспитанников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2.1.</w:t>
            </w:r>
          </w:p>
        </w:tc>
        <w:tc>
          <w:tcPr>
            <w:tcW w:w="7294" w:type="dxa"/>
          </w:tcPr>
          <w:p w:rsidR="00305BAF" w:rsidRPr="004C3C34" w:rsidRDefault="00305BAF" w:rsidP="00B61A98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2.2.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Методы и приемы обучения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2.3.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Структура игровых занятий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2.4.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73" w:type="dxa"/>
            <w:gridSpan w:val="2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3.1.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3.2.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3.3.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 xml:space="preserve">Учебно-тематический план 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3.4.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3.5.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3.6.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3C3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05BAF" w:rsidTr="00DB13B3">
        <w:tc>
          <w:tcPr>
            <w:tcW w:w="898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94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4C3C34">
              <w:rPr>
                <w:b/>
                <w:sz w:val="28"/>
                <w:szCs w:val="28"/>
              </w:rPr>
              <w:t>Приложение</w:t>
            </w:r>
          </w:p>
        </w:tc>
        <w:tc>
          <w:tcPr>
            <w:tcW w:w="1379" w:type="dxa"/>
          </w:tcPr>
          <w:p w:rsidR="00305BAF" w:rsidRPr="004C3C34" w:rsidRDefault="00305BAF" w:rsidP="00DB13B3">
            <w:pPr>
              <w:pStyle w:val="afc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305BAF" w:rsidRDefault="00305BAF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305BAF" w:rsidRDefault="00305BAF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305BAF" w:rsidRDefault="00305BAF" w:rsidP="00305BAF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305BAF" w:rsidRPr="009A3075" w:rsidRDefault="00305BAF" w:rsidP="00305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3075">
        <w:rPr>
          <w:rFonts w:ascii="Times New Roman" w:hAnsi="Times New Roman"/>
          <w:sz w:val="28"/>
          <w:szCs w:val="28"/>
          <w:lang w:val="en-US"/>
        </w:rPr>
        <w:t>I</w:t>
      </w:r>
      <w:r w:rsidRPr="009A3075">
        <w:rPr>
          <w:rFonts w:ascii="Times New Roman" w:hAnsi="Times New Roman"/>
          <w:sz w:val="28"/>
          <w:szCs w:val="28"/>
        </w:rPr>
        <w:t>.   ЦЕЛЕВОЙ РАЗДЕЛ</w:t>
      </w:r>
    </w:p>
    <w:p w:rsidR="00305BAF" w:rsidRPr="009A3075" w:rsidRDefault="00305BAF" w:rsidP="00305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3075">
        <w:rPr>
          <w:rFonts w:ascii="Times New Roman" w:hAnsi="Times New Roman"/>
          <w:sz w:val="28"/>
          <w:szCs w:val="28"/>
        </w:rPr>
        <w:t>1.1.ПОЯСНИТЕЛЬНАЯ ЗАПИСКА</w:t>
      </w:r>
    </w:p>
    <w:p w:rsidR="00305BAF" w:rsidRPr="006C3667" w:rsidRDefault="00305BAF" w:rsidP="00305BAF">
      <w:pPr>
        <w:ind w:right="-180" w:firstLine="720"/>
        <w:jc w:val="both"/>
        <w:rPr>
          <w:sz w:val="24"/>
          <w:szCs w:val="24"/>
        </w:rPr>
      </w:pPr>
      <w:proofErr w:type="gramStart"/>
      <w:r w:rsidRPr="006C3667">
        <w:rPr>
          <w:sz w:val="24"/>
          <w:szCs w:val="24"/>
        </w:rPr>
        <w:t>Федеральный государственный стандарт дошкольного образования</w:t>
      </w:r>
      <w:r>
        <w:rPr>
          <w:sz w:val="24"/>
          <w:szCs w:val="24"/>
        </w:rPr>
        <w:t xml:space="preserve"> (ФГОС)</w:t>
      </w:r>
      <w:r w:rsidRPr="006C3667">
        <w:rPr>
          <w:sz w:val="24"/>
          <w:szCs w:val="24"/>
        </w:rPr>
        <w:t xml:space="preserve">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</w:t>
      </w:r>
      <w:r>
        <w:rPr>
          <w:sz w:val="24"/>
          <w:szCs w:val="24"/>
        </w:rPr>
        <w:t>, может выделять звуки в словах, у ребёнка складываются предпосылки грамотности</w:t>
      </w:r>
      <w:proofErr w:type="gramEnd"/>
      <w:r>
        <w:rPr>
          <w:sz w:val="24"/>
          <w:szCs w:val="24"/>
        </w:rPr>
        <w:t>.</w:t>
      </w:r>
      <w:r w:rsidRPr="006C3667">
        <w:rPr>
          <w:sz w:val="24"/>
          <w:szCs w:val="24"/>
        </w:rPr>
        <w:t xml:space="preserve"> Так же речь включается в качестве важного компонента, в качес</w:t>
      </w:r>
      <w:r>
        <w:rPr>
          <w:sz w:val="24"/>
          <w:szCs w:val="24"/>
        </w:rPr>
        <w:t xml:space="preserve">тве средства общения, познания и </w:t>
      </w:r>
      <w:r w:rsidRPr="006C3667">
        <w:rPr>
          <w:sz w:val="24"/>
          <w:szCs w:val="24"/>
        </w:rPr>
        <w:t>творчества</w:t>
      </w:r>
      <w:r>
        <w:rPr>
          <w:sz w:val="24"/>
          <w:szCs w:val="24"/>
        </w:rPr>
        <w:t>.</w:t>
      </w:r>
      <w:r w:rsidRPr="006C3667">
        <w:rPr>
          <w:sz w:val="24"/>
          <w:szCs w:val="24"/>
        </w:rPr>
        <w:t xml:space="preserve"> </w:t>
      </w:r>
    </w:p>
    <w:p w:rsidR="00305BAF" w:rsidRPr="006C3667" w:rsidRDefault="00305BAF" w:rsidP="00305BAF">
      <w:pPr>
        <w:ind w:right="-180" w:firstLine="720"/>
        <w:jc w:val="both"/>
        <w:rPr>
          <w:sz w:val="24"/>
          <w:szCs w:val="24"/>
        </w:rPr>
      </w:pPr>
      <w:r w:rsidRPr="006C3667">
        <w:rPr>
          <w:sz w:val="24"/>
          <w:szCs w:val="24"/>
        </w:rPr>
        <w:t xml:space="preserve">По сути, ни один из целевых ориентиров дошкольного образования не может </w:t>
      </w:r>
      <w:proofErr w:type="gramStart"/>
      <w:r w:rsidRPr="006C3667"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</w:t>
      </w:r>
      <w:r w:rsidRPr="006C3667">
        <w:rPr>
          <w:sz w:val="24"/>
          <w:szCs w:val="24"/>
        </w:rPr>
        <w:t xml:space="preserve"> достигнут без освоения речевой культуры.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pacing w:val="-1"/>
          <w:sz w:val="24"/>
          <w:szCs w:val="24"/>
        </w:rPr>
      </w:pPr>
      <w:r w:rsidRPr="004C3C34">
        <w:rPr>
          <w:spacing w:val="-1"/>
          <w:sz w:val="24"/>
          <w:szCs w:val="24"/>
        </w:rPr>
        <w:t>Всем хорошо известно, насколько сложна и объёмна программа начальных классов и как порой трудно осваивать её к</w:t>
      </w:r>
      <w:r>
        <w:rPr>
          <w:spacing w:val="-1"/>
          <w:sz w:val="24"/>
          <w:szCs w:val="24"/>
        </w:rPr>
        <w:t xml:space="preserve">урс не умеющему читать ребёнку. Это, в свою очередь, предполагает, что до школы важно дать детям представления о предложении и его грамматическом составе. Фонетический разбор слов в школе осуществляется значительно легче при наличии у детей приобретённого на дошкольном этапе опыта звукового и слогового анализа </w:t>
      </w:r>
      <w:r>
        <w:rPr>
          <w:spacing w:val="-1"/>
          <w:sz w:val="24"/>
          <w:szCs w:val="24"/>
        </w:rPr>
        <w:lastRenderedPageBreak/>
        <w:t>слов.</w:t>
      </w:r>
    </w:p>
    <w:p w:rsidR="00305BAF" w:rsidRPr="004C3C34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4C3C34">
        <w:rPr>
          <w:spacing w:val="-1"/>
          <w:sz w:val="24"/>
          <w:szCs w:val="24"/>
        </w:rPr>
        <w:t>П</w:t>
      </w:r>
      <w:r w:rsidRPr="004C3C34">
        <w:rPr>
          <w:sz w:val="24"/>
          <w:szCs w:val="24"/>
        </w:rPr>
        <w:t xml:space="preserve">рограмма «По дороге к Азбуке» </w:t>
      </w:r>
      <w:r>
        <w:rPr>
          <w:sz w:val="24"/>
          <w:szCs w:val="24"/>
        </w:rPr>
        <w:t xml:space="preserve">составлена </w:t>
      </w:r>
      <w:r w:rsidRPr="004C3C34">
        <w:rPr>
          <w:spacing w:val="-1"/>
          <w:sz w:val="24"/>
          <w:szCs w:val="24"/>
        </w:rPr>
        <w:t>на основ</w:t>
      </w:r>
      <w:r>
        <w:rPr>
          <w:spacing w:val="-1"/>
          <w:sz w:val="24"/>
          <w:szCs w:val="24"/>
        </w:rPr>
        <w:t xml:space="preserve">е раздела «По дороге к Азбуке» </w:t>
      </w:r>
      <w:r w:rsidRPr="004C3C34">
        <w:rPr>
          <w:spacing w:val="-1"/>
          <w:sz w:val="24"/>
          <w:szCs w:val="24"/>
        </w:rPr>
        <w:t>3, 4 час</w:t>
      </w:r>
      <w:r>
        <w:rPr>
          <w:spacing w:val="-1"/>
          <w:sz w:val="24"/>
          <w:szCs w:val="24"/>
        </w:rPr>
        <w:t>ть программы «Детский сад 2100»</w:t>
      </w:r>
      <w:r w:rsidRPr="004C3C34">
        <w:rPr>
          <w:spacing w:val="-1"/>
          <w:sz w:val="24"/>
          <w:szCs w:val="24"/>
        </w:rPr>
        <w:t xml:space="preserve"> с учётом «Программы коррекционного обучения детей с фонетико-</w:t>
      </w:r>
      <w:r w:rsidRPr="004C3C34">
        <w:rPr>
          <w:sz w:val="24"/>
          <w:szCs w:val="24"/>
        </w:rPr>
        <w:t>фонематическим недоразвити</w:t>
      </w:r>
      <w:r>
        <w:rPr>
          <w:sz w:val="24"/>
          <w:szCs w:val="24"/>
        </w:rPr>
        <w:t xml:space="preserve">ем Т.Б.Филичевой Г.В.Чиркиной, </w:t>
      </w:r>
      <w:r w:rsidRPr="004C3C34">
        <w:rPr>
          <w:sz w:val="24"/>
          <w:szCs w:val="24"/>
        </w:rPr>
        <w:t xml:space="preserve"> также использованы элементы авторской технологии Т.А.Ткаченко.</w:t>
      </w:r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Оригинальность программы состоит в изменении последовательности </w:t>
      </w:r>
      <w:r w:rsidRPr="00F576A0">
        <w:rPr>
          <w:spacing w:val="-1"/>
          <w:sz w:val="24"/>
          <w:szCs w:val="24"/>
        </w:rPr>
        <w:t xml:space="preserve">изучения звуков (в отличие от программы «Детский сад 2100»): йотированные гласные, обозначение мягкости согласных гласными второго ряда в пятилетнем возрасте изучать нецелесообразно. Особенностью программы является проведение занятий </w:t>
      </w:r>
      <w:r w:rsidRPr="00F576A0">
        <w:rPr>
          <w:sz w:val="24"/>
          <w:szCs w:val="24"/>
        </w:rPr>
        <w:t>по дифференциации зрительного образа букв, имеющих одинаковые элементы в написании, что способствует усвое</w:t>
      </w:r>
      <w:r>
        <w:rPr>
          <w:sz w:val="24"/>
          <w:szCs w:val="24"/>
        </w:rPr>
        <w:t xml:space="preserve">нию графического образа буквы, </w:t>
      </w:r>
      <w:r w:rsidRPr="00F576A0">
        <w:rPr>
          <w:sz w:val="24"/>
          <w:szCs w:val="24"/>
        </w:rPr>
        <w:t xml:space="preserve"> следовательно</w:t>
      </w:r>
      <w:r>
        <w:rPr>
          <w:sz w:val="24"/>
          <w:szCs w:val="24"/>
        </w:rPr>
        <w:t>,</w:t>
      </w:r>
      <w:r w:rsidRPr="00F576A0">
        <w:rPr>
          <w:sz w:val="24"/>
          <w:szCs w:val="24"/>
        </w:rPr>
        <w:t xml:space="preserve"> профилактики </w:t>
      </w:r>
      <w:proofErr w:type="spellStart"/>
      <w:r w:rsidRPr="00F576A0">
        <w:rPr>
          <w:sz w:val="24"/>
          <w:szCs w:val="24"/>
        </w:rPr>
        <w:t>дислексиии</w:t>
      </w:r>
      <w:proofErr w:type="spellEnd"/>
      <w:r w:rsidRPr="00F576A0">
        <w:rPr>
          <w:sz w:val="24"/>
          <w:szCs w:val="24"/>
        </w:rPr>
        <w:t xml:space="preserve"> и </w:t>
      </w:r>
      <w:proofErr w:type="spellStart"/>
      <w:r w:rsidRPr="00F576A0">
        <w:rPr>
          <w:sz w:val="24"/>
          <w:szCs w:val="24"/>
        </w:rPr>
        <w:t>дисграфии</w:t>
      </w:r>
      <w:proofErr w:type="spellEnd"/>
      <w:r w:rsidRPr="00F576A0">
        <w:rPr>
          <w:sz w:val="24"/>
          <w:szCs w:val="24"/>
        </w:rPr>
        <w:t>.</w:t>
      </w:r>
    </w:p>
    <w:p w:rsidR="00305BAF" w:rsidRPr="009868D6" w:rsidRDefault="00305BAF" w:rsidP="00305BAF">
      <w:pPr>
        <w:ind w:firstLine="540"/>
        <w:jc w:val="both"/>
        <w:rPr>
          <w:sz w:val="24"/>
          <w:szCs w:val="24"/>
        </w:rPr>
      </w:pPr>
      <w:r w:rsidRPr="009868D6">
        <w:rPr>
          <w:sz w:val="24"/>
          <w:szCs w:val="24"/>
        </w:rPr>
        <w:t>Разработка и внедрение в образовательный процесс дидактического пособия «Звуковые коробочки» для проведения тренировочных, закрепляющих, контрольных и диагностических процедур по усвоению дошкольниками содержания материала. Даёт возможность детям наглядно представить такие абстрактные понятия как начало, середина, конец слова. Увидеть линейную последовательность звуков в слове при звуковом анализе слова.</w:t>
      </w:r>
    </w:p>
    <w:p w:rsidR="00305BAF" w:rsidRPr="009868D6" w:rsidRDefault="00305BAF" w:rsidP="00305BAF">
      <w:pPr>
        <w:ind w:firstLine="567"/>
        <w:jc w:val="both"/>
        <w:rPr>
          <w:sz w:val="24"/>
          <w:szCs w:val="24"/>
        </w:rPr>
      </w:pPr>
      <w:r w:rsidRPr="009868D6">
        <w:rPr>
          <w:sz w:val="24"/>
          <w:szCs w:val="24"/>
        </w:rPr>
        <w:t>Создание и системное использование интегрированного дидактического пособия «</w:t>
      </w:r>
      <w:proofErr w:type="spellStart"/>
      <w:r w:rsidRPr="009868D6">
        <w:rPr>
          <w:sz w:val="24"/>
          <w:szCs w:val="24"/>
        </w:rPr>
        <w:t>Звукоград</w:t>
      </w:r>
      <w:proofErr w:type="spellEnd"/>
      <w:r w:rsidRPr="009868D6">
        <w:rPr>
          <w:sz w:val="24"/>
          <w:szCs w:val="24"/>
        </w:rPr>
        <w:t xml:space="preserve">», даёт возможность в полной мере реализовать </w:t>
      </w:r>
      <w:r w:rsidRPr="009868D6">
        <w:rPr>
          <w:sz w:val="24"/>
          <w:szCs w:val="24"/>
          <w:u w:val="single"/>
        </w:rPr>
        <w:t>принцип обучения деятельности</w:t>
      </w:r>
      <w:r w:rsidRPr="009868D6">
        <w:rPr>
          <w:sz w:val="24"/>
          <w:szCs w:val="24"/>
        </w:rPr>
        <w:t xml:space="preserve"> с использованием </w:t>
      </w:r>
      <w:r w:rsidRPr="009868D6">
        <w:rPr>
          <w:i/>
          <w:sz w:val="24"/>
          <w:szCs w:val="24"/>
        </w:rPr>
        <w:t xml:space="preserve">проблемно – диалогической технологии. </w:t>
      </w:r>
      <w:r w:rsidRPr="009868D6">
        <w:rPr>
          <w:sz w:val="24"/>
          <w:szCs w:val="24"/>
        </w:rPr>
        <w:t>Это ключевое дидактическое  пособие обеспечивает вхождение ребёнка в звуковую картину мира. Позволяет ему классифицировать, дифференцировать и сопоставлять звуки речи на этапах введения, формирования умений, закрепления навыков и самоконтроля.</w:t>
      </w:r>
    </w:p>
    <w:p w:rsidR="00305BAF" w:rsidRPr="009868D6" w:rsidRDefault="00305BAF" w:rsidP="00305BAF">
      <w:pPr>
        <w:ind w:firstLine="540"/>
        <w:jc w:val="both"/>
        <w:rPr>
          <w:sz w:val="24"/>
          <w:szCs w:val="24"/>
        </w:rPr>
      </w:pPr>
      <w:r w:rsidRPr="009868D6">
        <w:rPr>
          <w:sz w:val="24"/>
          <w:szCs w:val="24"/>
        </w:rPr>
        <w:t>К  программе «</w:t>
      </w:r>
      <w:r>
        <w:rPr>
          <w:sz w:val="24"/>
          <w:szCs w:val="24"/>
        </w:rPr>
        <w:t>По дороге к Азбуке</w:t>
      </w:r>
      <w:r w:rsidRPr="009868D6">
        <w:rPr>
          <w:sz w:val="24"/>
          <w:szCs w:val="24"/>
        </w:rPr>
        <w:t xml:space="preserve">»  разработано и успешно используется дидактическое пособие «Буквенный конструктор», позволяющий конструировать буквы с помощью счётных палочек, шнурков и элементов букв, изготовленных из пластичного плотного материала. Это позволяет использовать </w:t>
      </w:r>
      <w:r w:rsidRPr="009868D6">
        <w:rPr>
          <w:i/>
          <w:sz w:val="24"/>
          <w:szCs w:val="24"/>
        </w:rPr>
        <w:t xml:space="preserve">игровые технологии </w:t>
      </w:r>
      <w:r w:rsidRPr="009868D6">
        <w:rPr>
          <w:sz w:val="24"/>
          <w:szCs w:val="24"/>
        </w:rPr>
        <w:t xml:space="preserve"> для закрепления зрительного образа буквы. А игры с буквами способствует развитию логического и абстрактного мышления.</w:t>
      </w:r>
    </w:p>
    <w:p w:rsidR="00305BAF" w:rsidRDefault="00305BAF" w:rsidP="00305BAF">
      <w:pPr>
        <w:ind w:firstLine="708"/>
        <w:jc w:val="both"/>
        <w:rPr>
          <w:sz w:val="24"/>
          <w:szCs w:val="24"/>
        </w:rPr>
      </w:pPr>
      <w:r w:rsidRPr="002D59D6">
        <w:rPr>
          <w:sz w:val="24"/>
          <w:szCs w:val="24"/>
        </w:rPr>
        <w:t xml:space="preserve">Данная программа </w:t>
      </w:r>
      <w:r w:rsidRPr="00E15E06">
        <w:rPr>
          <w:sz w:val="24"/>
          <w:szCs w:val="24"/>
        </w:rPr>
        <w:t>разработана</w:t>
      </w:r>
      <w:r w:rsidRPr="002D59D6">
        <w:rPr>
          <w:sz w:val="24"/>
          <w:szCs w:val="24"/>
        </w:rPr>
        <w:t xml:space="preserve"> на основе нормативно-правовы</w:t>
      </w:r>
      <w:r>
        <w:rPr>
          <w:sz w:val="24"/>
          <w:szCs w:val="24"/>
        </w:rPr>
        <w:t xml:space="preserve">х </w:t>
      </w:r>
      <w:r w:rsidRPr="002D59D6">
        <w:rPr>
          <w:sz w:val="24"/>
          <w:szCs w:val="24"/>
        </w:rPr>
        <w:t>документ</w:t>
      </w:r>
      <w:r>
        <w:rPr>
          <w:sz w:val="24"/>
          <w:szCs w:val="24"/>
        </w:rPr>
        <w:t>ов</w:t>
      </w:r>
      <w:r w:rsidRPr="002D59D6">
        <w:rPr>
          <w:sz w:val="24"/>
          <w:szCs w:val="24"/>
        </w:rPr>
        <w:t>, регламентирующи</w:t>
      </w:r>
      <w:r>
        <w:rPr>
          <w:sz w:val="24"/>
          <w:szCs w:val="24"/>
        </w:rPr>
        <w:t>х</w:t>
      </w:r>
      <w:r w:rsidRPr="002D59D6">
        <w:rPr>
          <w:sz w:val="24"/>
          <w:szCs w:val="24"/>
        </w:rPr>
        <w:t xml:space="preserve"> организацию деятельности дошкольных образовательных организаций:</w:t>
      </w:r>
    </w:p>
    <w:p w:rsidR="00C668F1" w:rsidRPr="00556FDB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Федеральный закон от 29 декабря 2012 года №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273-ФЗ «Об образовании в Российской Федерации»</w:t>
      </w:r>
      <w:r w:rsidRPr="00E85FD1">
        <w:t xml:space="preserve"> (статья 75 «Дополнительное образование детей и взрослых»)</w:t>
      </w:r>
      <w:r w:rsidRPr="00556FDB">
        <w:rPr>
          <w:rFonts w:eastAsia="Arial Unicode MS"/>
          <w:color w:val="000000"/>
        </w:rPr>
        <w:t>;</w:t>
      </w:r>
    </w:p>
    <w:p w:rsidR="00C668F1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Концепция развития дополнительного образования детей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(утверждена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распоряжением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Правительства Российск</w:t>
      </w:r>
      <w:r>
        <w:rPr>
          <w:rFonts w:eastAsia="Arial Unicode MS"/>
          <w:color w:val="000000"/>
        </w:rPr>
        <w:t>ой Федерации от 4 сентября 2014</w:t>
      </w:r>
      <w:r w:rsidRPr="00556FDB">
        <w:rPr>
          <w:rFonts w:eastAsia="Arial Unicode MS"/>
          <w:color w:val="000000"/>
        </w:rPr>
        <w:t>г.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1726-р);</w:t>
      </w:r>
    </w:p>
    <w:p w:rsidR="00C668F1" w:rsidRPr="00D5507A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6E196A"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</w:t>
      </w:r>
      <w:r>
        <w:t>Федерации от 17 октября 2013г. №</w:t>
      </w:r>
      <w:r w:rsidRPr="006E196A">
        <w:t xml:space="preserve"> 1155)</w:t>
      </w:r>
      <w:r>
        <w:t>;</w:t>
      </w:r>
    </w:p>
    <w:p w:rsidR="00C668F1" w:rsidRPr="00D5507A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D5507A">
        <w:t xml:space="preserve">Комментарии Минобрнауки России к ФГОС дошкольного </w:t>
      </w:r>
      <w:r>
        <w:t xml:space="preserve">образования от 28.02.2014 г. № </w:t>
      </w:r>
      <w:r w:rsidRPr="00D5507A">
        <w:t>08-249</w:t>
      </w:r>
      <w:r>
        <w:t>;</w:t>
      </w:r>
    </w:p>
    <w:p w:rsidR="00C668F1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>
        <w:t>Приказ</w:t>
      </w:r>
      <w:r w:rsidRPr="00700028">
        <w:t xml:space="preserve"> Министерства просвещения РФ от 9 ноября 20</w:t>
      </w:r>
      <w:r>
        <w:t>18г. № 196 «</w:t>
      </w:r>
      <w:r w:rsidRPr="00700028">
        <w:t>Об утверждении Порядка организации и осуществления образовательной деятельности</w:t>
      </w:r>
      <w:r>
        <w:t xml:space="preserve"> </w:t>
      </w:r>
      <w:r w:rsidRPr="00700028">
        <w:t>по дополнительным</w:t>
      </w:r>
      <w:r>
        <w:t xml:space="preserve"> общеобразовательным программам»</w:t>
      </w:r>
      <w:r w:rsidRPr="00700028">
        <w:rPr>
          <w:rFonts w:eastAsia="Arial Unicode MS"/>
          <w:color w:val="000000"/>
        </w:rPr>
        <w:t>;</w:t>
      </w:r>
    </w:p>
    <w:p w:rsidR="00C668F1" w:rsidRPr="008729A1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8729A1">
        <w:t>Приказ Министерства просвещения Российской Федерации от 30.09.2020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</w:t>
      </w:r>
      <w:r>
        <w:t>ации от 9 ноября 2018 г. № 196"</w:t>
      </w:r>
      <w:r w:rsidRPr="008729A1">
        <w:rPr>
          <w:rFonts w:eastAsia="Arial Unicode MS"/>
          <w:color w:val="000000"/>
        </w:rPr>
        <w:t>;</w:t>
      </w:r>
    </w:p>
    <w:p w:rsidR="00C668F1" w:rsidRPr="00C668F1" w:rsidRDefault="00C668F1" w:rsidP="00C668F1">
      <w:pPr>
        <w:pStyle w:val="Style26"/>
        <w:widowControl/>
        <w:numPr>
          <w:ilvl w:val="0"/>
          <w:numId w:val="57"/>
        </w:numPr>
        <w:rPr>
          <w:rFonts w:eastAsia="Arial Unicode MS"/>
          <w:color w:val="000000"/>
        </w:rPr>
      </w:pPr>
      <w:r w:rsidRPr="00556FDB">
        <w:rPr>
          <w:rFonts w:eastAsia="Arial Unicode MS"/>
          <w:color w:val="000000"/>
        </w:rPr>
        <w:t>Методические рекомендации по проектированию дополнительных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общеразвивающих</w:t>
      </w:r>
      <w:r>
        <w:rPr>
          <w:rFonts w:eastAsia="Arial Unicode MS"/>
          <w:color w:val="000000"/>
        </w:rPr>
        <w:t xml:space="preserve"> программ (включая </w:t>
      </w:r>
      <w:r w:rsidRPr="00556FDB">
        <w:rPr>
          <w:rFonts w:eastAsia="Arial Unicode MS"/>
          <w:color w:val="000000"/>
        </w:rPr>
        <w:t>разноуровневые программы) разработанные Минобрнауки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России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совместно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с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ГАОУ</w:t>
      </w:r>
      <w:r>
        <w:rPr>
          <w:rFonts w:eastAsia="Arial Unicode MS"/>
          <w:color w:val="000000"/>
        </w:rPr>
        <w:t xml:space="preserve"> </w:t>
      </w:r>
      <w:proofErr w:type="gramStart"/>
      <w:r w:rsidRPr="00556FDB">
        <w:rPr>
          <w:rFonts w:eastAsia="Arial Unicode MS"/>
          <w:color w:val="000000"/>
        </w:rPr>
        <w:t>ВО</w:t>
      </w:r>
      <w:proofErr w:type="gramEnd"/>
      <w:r w:rsidRPr="00556FDB">
        <w:rPr>
          <w:rFonts w:eastAsia="Arial Unicode MS"/>
          <w:color w:val="000000"/>
        </w:rPr>
        <w:t xml:space="preserve"> «Московский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государственный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педагогический университет»,</w:t>
      </w:r>
      <w:r>
        <w:rPr>
          <w:rFonts w:eastAsia="Arial Unicode MS"/>
          <w:color w:val="000000"/>
        </w:rPr>
        <w:t xml:space="preserve"> </w:t>
      </w:r>
      <w:r w:rsidRPr="00556FDB">
        <w:rPr>
          <w:rFonts w:eastAsia="Arial Unicode MS"/>
          <w:color w:val="000000"/>
        </w:rPr>
        <w:t>ФГАУ</w:t>
      </w:r>
      <w:r>
        <w:rPr>
          <w:rFonts w:eastAsia="Arial Unicode MS"/>
          <w:color w:val="000000"/>
        </w:rPr>
        <w:t xml:space="preserve"> </w:t>
      </w:r>
      <w:r w:rsidRPr="00C668F1">
        <w:rPr>
          <w:rFonts w:eastAsia="Arial Unicode MS"/>
          <w:color w:val="000000"/>
        </w:rPr>
        <w:t>«Федеральный институт развития образования», АНО ДПО «Открытое образование», 2015 г.);</w:t>
      </w:r>
    </w:p>
    <w:p w:rsidR="00C668F1" w:rsidRPr="00C668F1" w:rsidRDefault="00C668F1" w:rsidP="00C668F1">
      <w:pPr>
        <w:widowControl/>
        <w:numPr>
          <w:ilvl w:val="0"/>
          <w:numId w:val="57"/>
        </w:numPr>
        <w:autoSpaceDE/>
        <w:autoSpaceDN/>
        <w:adjustRightInd/>
        <w:rPr>
          <w:sz w:val="24"/>
          <w:szCs w:val="24"/>
        </w:rPr>
      </w:pPr>
      <w:r w:rsidRPr="00C668F1">
        <w:rPr>
          <w:sz w:val="24"/>
          <w:szCs w:val="24"/>
        </w:rPr>
        <w:lastRenderedPageBreak/>
        <w:t xml:space="preserve">Постановление Главного государственного санитарного врача РФ от 28.09.2020 № 28  «Об утверждении СанПин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668F1" w:rsidRPr="00C668F1" w:rsidRDefault="00C668F1" w:rsidP="00C668F1">
      <w:pPr>
        <w:pStyle w:val="Style26"/>
        <w:widowControl/>
        <w:numPr>
          <w:ilvl w:val="0"/>
          <w:numId w:val="57"/>
        </w:numPr>
        <w:jc w:val="both"/>
        <w:rPr>
          <w:rFonts w:eastAsia="Arial Unicode MS"/>
          <w:color w:val="000000"/>
        </w:rPr>
      </w:pPr>
      <w:r w:rsidRPr="00C668F1">
        <w:rPr>
          <w:rFonts w:eastAsia="Arial Unicode MS"/>
          <w:color w:val="000000"/>
        </w:rPr>
        <w:t xml:space="preserve">Устав </w:t>
      </w:r>
      <w:r w:rsidRPr="00C668F1">
        <w:rPr>
          <w:bCs/>
        </w:rPr>
        <w:t>МБДОУ «Детский сад № 50».</w:t>
      </w:r>
    </w:p>
    <w:p w:rsidR="00305BAF" w:rsidRDefault="00305BAF" w:rsidP="00305BAF">
      <w:pPr>
        <w:ind w:firstLine="567"/>
        <w:jc w:val="both"/>
        <w:rPr>
          <w:sz w:val="24"/>
          <w:szCs w:val="24"/>
        </w:rPr>
      </w:pPr>
    </w:p>
    <w:p w:rsidR="00305BAF" w:rsidRDefault="00305BAF" w:rsidP="00305BAF">
      <w:pPr>
        <w:pStyle w:val="af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АКТУАЛЬНОСТЬ</w:t>
      </w:r>
    </w:p>
    <w:p w:rsidR="00305BAF" w:rsidRPr="004C3C34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4C3C34">
        <w:rPr>
          <w:sz w:val="24"/>
          <w:szCs w:val="24"/>
        </w:rPr>
        <w:t xml:space="preserve">Овладение навыками звукового и слогового анализа и синтеза имеет </w:t>
      </w:r>
      <w:r w:rsidRPr="004C3C34">
        <w:rPr>
          <w:spacing w:val="-1"/>
          <w:sz w:val="24"/>
          <w:szCs w:val="24"/>
        </w:rPr>
        <w:t xml:space="preserve">первостепенное значение для формирования и коррекции фонетической стороны речи и её грамматического строя, а также для формирования умения произносить </w:t>
      </w:r>
      <w:r w:rsidRPr="004C3C34">
        <w:rPr>
          <w:sz w:val="24"/>
          <w:szCs w:val="24"/>
        </w:rPr>
        <w:t xml:space="preserve">слова сложной звукослоговой структуры. Поэтому очень важно начинать обучение звуковому анализу с первых же дней работы с ребёнком, причём на основе одновременного изучения и его графического изображения – буквы. </w:t>
      </w:r>
      <w:r w:rsidRPr="004C3C34">
        <w:rPr>
          <w:spacing w:val="-1"/>
          <w:sz w:val="24"/>
          <w:szCs w:val="24"/>
        </w:rPr>
        <w:t>Через</w:t>
      </w:r>
      <w:r w:rsidR="00B61A98">
        <w:rPr>
          <w:spacing w:val="-1"/>
          <w:sz w:val="24"/>
          <w:szCs w:val="24"/>
        </w:rPr>
        <w:t xml:space="preserve"> звуко</w:t>
      </w:r>
      <w:r w:rsidRPr="004C3C34">
        <w:rPr>
          <w:spacing w:val="-1"/>
          <w:sz w:val="24"/>
          <w:szCs w:val="24"/>
        </w:rPr>
        <w:t xml:space="preserve">буквенный анализ ребёнку легче усвоить такие </w:t>
      </w:r>
      <w:r w:rsidRPr="004C3C34">
        <w:rPr>
          <w:sz w:val="24"/>
          <w:szCs w:val="24"/>
        </w:rPr>
        <w:t xml:space="preserve">понятия, как начало, середина и конец слова, а также линейную </w:t>
      </w:r>
      <w:r w:rsidRPr="004C3C34">
        <w:rPr>
          <w:spacing w:val="-1"/>
          <w:sz w:val="24"/>
          <w:szCs w:val="24"/>
        </w:rPr>
        <w:t xml:space="preserve">последовательность звуков в слове. Но прежде чем учить буквы, ребёнку следует </w:t>
      </w:r>
      <w:r w:rsidRPr="004C3C34">
        <w:rPr>
          <w:sz w:val="24"/>
          <w:szCs w:val="24"/>
        </w:rPr>
        <w:t>овладеть: делением речевого потока на предложения, предложений на слова</w:t>
      </w:r>
      <w:r w:rsidRPr="004C3C34">
        <w:rPr>
          <w:spacing w:val="-1"/>
          <w:sz w:val="24"/>
          <w:szCs w:val="24"/>
        </w:rPr>
        <w:t xml:space="preserve">, слов на слоги и звуки, причём последние должны отчётливо восприниматься на слух и не смешиваться </w:t>
      </w:r>
      <w:r w:rsidRPr="004C3C34">
        <w:rPr>
          <w:sz w:val="24"/>
          <w:szCs w:val="24"/>
        </w:rPr>
        <w:t>между собой.</w:t>
      </w:r>
    </w:p>
    <w:p w:rsidR="00305BAF" w:rsidRPr="004C3C34" w:rsidRDefault="00305BAF" w:rsidP="00305BAF">
      <w:pPr>
        <w:shd w:val="clear" w:color="auto" w:fill="FFFFFF"/>
        <w:ind w:left="10" w:firstLine="709"/>
        <w:jc w:val="both"/>
        <w:rPr>
          <w:sz w:val="24"/>
          <w:szCs w:val="24"/>
        </w:rPr>
      </w:pPr>
      <w:r w:rsidRPr="004C3C34">
        <w:rPr>
          <w:spacing w:val="-1"/>
          <w:sz w:val="24"/>
          <w:szCs w:val="24"/>
        </w:rPr>
        <w:t xml:space="preserve">В результате одновременного изучения звуков и букв, обучения звуковому </w:t>
      </w:r>
      <w:r w:rsidRPr="004C3C34">
        <w:rPr>
          <w:sz w:val="24"/>
          <w:szCs w:val="24"/>
        </w:rPr>
        <w:t xml:space="preserve">анализу, затем слоговому анализу и синтезу на основе написания и чтения анализируемых слогов и слов в сознании ребёнка образовывается стойкая взаимосвязь между произносимым звуком соответствующей буквой. </w:t>
      </w:r>
    </w:p>
    <w:p w:rsidR="00305BAF" w:rsidRPr="004C3C34" w:rsidRDefault="00305BAF" w:rsidP="00305BAF">
      <w:pPr>
        <w:shd w:val="clear" w:color="auto" w:fill="FFFFFF"/>
        <w:ind w:left="19" w:firstLine="709"/>
        <w:jc w:val="both"/>
        <w:rPr>
          <w:sz w:val="24"/>
          <w:szCs w:val="24"/>
        </w:rPr>
      </w:pPr>
      <w:r w:rsidRPr="004C3C34">
        <w:rPr>
          <w:sz w:val="24"/>
          <w:szCs w:val="24"/>
        </w:rPr>
        <w:t xml:space="preserve">Постепенно совершенствующиеся навыки чтения и письма, </w:t>
      </w:r>
      <w:proofErr w:type="spellStart"/>
      <w:r w:rsidRPr="004C3C34">
        <w:rPr>
          <w:sz w:val="24"/>
          <w:szCs w:val="24"/>
        </w:rPr>
        <w:t>слого</w:t>
      </w:r>
      <w:r>
        <w:rPr>
          <w:sz w:val="24"/>
          <w:szCs w:val="24"/>
        </w:rPr>
        <w:t>-</w:t>
      </w:r>
      <w:r w:rsidRPr="004C3C34">
        <w:rPr>
          <w:sz w:val="24"/>
          <w:szCs w:val="24"/>
        </w:rPr>
        <w:t>буквенного</w:t>
      </w:r>
      <w:proofErr w:type="spellEnd"/>
      <w:r w:rsidRPr="004C3C34">
        <w:rPr>
          <w:sz w:val="24"/>
          <w:szCs w:val="24"/>
        </w:rPr>
        <w:t xml:space="preserve"> анализа, становятся опорой для овладения ребёнком </w:t>
      </w:r>
      <w:r w:rsidRPr="004C3C34">
        <w:rPr>
          <w:spacing w:val="-1"/>
          <w:sz w:val="24"/>
          <w:szCs w:val="24"/>
        </w:rPr>
        <w:t xml:space="preserve">правильного употребления падежных и родовых окончаний прилагательных и </w:t>
      </w:r>
      <w:r w:rsidRPr="004C3C34">
        <w:rPr>
          <w:sz w:val="24"/>
          <w:szCs w:val="24"/>
        </w:rPr>
        <w:t>существительных, местоимений, числительных, окончаний глаголов.</w:t>
      </w:r>
      <w:r w:rsidRPr="00D74B5A">
        <w:rPr>
          <w:sz w:val="24"/>
          <w:szCs w:val="24"/>
        </w:rPr>
        <w:t xml:space="preserve"> </w:t>
      </w:r>
      <w:r w:rsidRPr="004C3C34">
        <w:rPr>
          <w:sz w:val="24"/>
          <w:szCs w:val="24"/>
        </w:rPr>
        <w:t xml:space="preserve">Помимо вышеперечисленного, чтение, списывание, осознанное произнесение слов, написание которых не соответствует </w:t>
      </w:r>
      <w:r w:rsidRPr="004C3C34">
        <w:rPr>
          <w:spacing w:val="-1"/>
          <w:sz w:val="24"/>
          <w:szCs w:val="24"/>
        </w:rPr>
        <w:t xml:space="preserve">их произношению, является косвенной подготовкой ребёнка к усвоению правил </w:t>
      </w:r>
      <w:r w:rsidRPr="004C3C34">
        <w:rPr>
          <w:sz w:val="24"/>
          <w:szCs w:val="24"/>
        </w:rPr>
        <w:t>орфографии при обучении в школе.</w:t>
      </w:r>
    </w:p>
    <w:p w:rsidR="00305BAF" w:rsidRPr="004C3C34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4C3C34">
        <w:rPr>
          <w:sz w:val="24"/>
          <w:szCs w:val="24"/>
        </w:rPr>
        <w:t xml:space="preserve">В ходе психологических исследований установлено, что для здорового </w:t>
      </w:r>
      <w:r w:rsidRPr="004C3C34">
        <w:rPr>
          <w:spacing w:val="-1"/>
          <w:sz w:val="24"/>
          <w:szCs w:val="24"/>
        </w:rPr>
        <w:t xml:space="preserve">ребёнка пятилетний возраст оптимален для начала обучения звуковому анализу. Практика показывает, что и у детей с нарушениями речи, формирование навыков </w:t>
      </w:r>
      <w:r w:rsidRPr="004C3C34">
        <w:rPr>
          <w:sz w:val="24"/>
          <w:szCs w:val="24"/>
        </w:rPr>
        <w:t xml:space="preserve">звукового анализа на основе письма и чтения анализируемых слов следует начинать именно в этом возрасте. </w:t>
      </w:r>
    </w:p>
    <w:p w:rsidR="00305BAF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4C3C34">
        <w:rPr>
          <w:spacing w:val="-1"/>
          <w:sz w:val="24"/>
          <w:szCs w:val="24"/>
        </w:rPr>
        <w:t xml:space="preserve">Первые успехи в чтении и письме оказывают мощное психотерапевтическое </w:t>
      </w:r>
      <w:r w:rsidRPr="004C3C34">
        <w:rPr>
          <w:sz w:val="24"/>
          <w:szCs w:val="24"/>
        </w:rPr>
        <w:t xml:space="preserve">воздействие на личность ребёнка, стимулируют развитие познавательной деятельности. Овладев самыми элементарными навыками чтения и письма, </w:t>
      </w:r>
      <w:r w:rsidRPr="004C3C34">
        <w:rPr>
          <w:spacing w:val="-1"/>
          <w:sz w:val="24"/>
          <w:szCs w:val="24"/>
        </w:rPr>
        <w:t xml:space="preserve">ребёнок буквально выпрямляется на глазах: у него появляется самоуважение, подкрепляемое положительными эмоциями родителей по поводу его успехов, </w:t>
      </w:r>
      <w:r w:rsidRPr="004C3C34">
        <w:rPr>
          <w:sz w:val="24"/>
          <w:szCs w:val="24"/>
        </w:rPr>
        <w:t>уверенность в своих силах; резко возрастает познавательная активность; все психические процессы протекают на совершенно ином, качественно более высоком уровне.</w:t>
      </w:r>
    </w:p>
    <w:p w:rsidR="00305BAF" w:rsidRPr="004C3C34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05BAF" w:rsidRDefault="00305BAF" w:rsidP="00305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МЕТОДОЛОГИЧЕСКИЕ ОСНОВЫ ПРОГРАММЫ</w:t>
      </w:r>
    </w:p>
    <w:p w:rsidR="00305BAF" w:rsidRPr="004A637D" w:rsidRDefault="00305BAF" w:rsidP="00305BAF">
      <w:pPr>
        <w:ind w:firstLine="567"/>
        <w:jc w:val="both"/>
        <w:rPr>
          <w:i/>
          <w:iCs/>
          <w:sz w:val="24"/>
          <w:szCs w:val="24"/>
        </w:rPr>
      </w:pPr>
      <w:r w:rsidRPr="004A637D">
        <w:rPr>
          <w:sz w:val="24"/>
          <w:szCs w:val="24"/>
        </w:rPr>
        <w:t xml:space="preserve">Методологические положения, лежащие в основе </w:t>
      </w:r>
      <w:r>
        <w:rPr>
          <w:sz w:val="24"/>
          <w:szCs w:val="24"/>
        </w:rPr>
        <w:t>программы</w:t>
      </w:r>
      <w:r w:rsidRPr="004A637D">
        <w:rPr>
          <w:sz w:val="24"/>
          <w:szCs w:val="24"/>
        </w:rPr>
        <w:t xml:space="preserve">, представляют собой результаты исследовательской деятельности видных российских педагогов и психологов. В их числе  Л.С. Выготский (“Речь и мышление”), С.Т. </w:t>
      </w:r>
      <w:proofErr w:type="spellStart"/>
      <w:r w:rsidRPr="004A637D">
        <w:rPr>
          <w:sz w:val="24"/>
          <w:szCs w:val="24"/>
        </w:rPr>
        <w:t>Шацкий</w:t>
      </w:r>
      <w:proofErr w:type="spellEnd"/>
      <w:r w:rsidRPr="004A637D">
        <w:rPr>
          <w:sz w:val="24"/>
          <w:szCs w:val="24"/>
        </w:rPr>
        <w:t xml:space="preserve"> и многие другие; выдающиеся психологи Б.Г. Ананьев, П.Я. Гальперин, Л.В. </w:t>
      </w:r>
      <w:proofErr w:type="spellStart"/>
      <w:r w:rsidRPr="004A637D">
        <w:rPr>
          <w:sz w:val="24"/>
          <w:szCs w:val="24"/>
        </w:rPr>
        <w:t>Занков</w:t>
      </w:r>
      <w:proofErr w:type="spellEnd"/>
      <w:r w:rsidRPr="004A637D">
        <w:rPr>
          <w:sz w:val="24"/>
          <w:szCs w:val="24"/>
        </w:rPr>
        <w:t xml:space="preserve">, А.Н. Леонтьев, С.Л. Рубинштейн, Д.Б. </w:t>
      </w:r>
      <w:proofErr w:type="spellStart"/>
      <w:r w:rsidRPr="004A637D">
        <w:rPr>
          <w:sz w:val="24"/>
          <w:szCs w:val="24"/>
        </w:rPr>
        <w:t>Эльконин</w:t>
      </w:r>
      <w:proofErr w:type="spellEnd"/>
      <w:r w:rsidRPr="004A637D">
        <w:rPr>
          <w:sz w:val="24"/>
          <w:szCs w:val="24"/>
        </w:rPr>
        <w:t xml:space="preserve">. Все они объединены общим подходом к процессу образования, который известен под названием </w:t>
      </w:r>
      <w:r w:rsidRPr="004A637D">
        <w:rPr>
          <w:i/>
          <w:iCs/>
          <w:sz w:val="24"/>
          <w:szCs w:val="24"/>
        </w:rPr>
        <w:t>развивающего,  вариативного, гуманистического, личностно</w:t>
      </w:r>
      <w:r>
        <w:rPr>
          <w:i/>
          <w:iCs/>
          <w:sz w:val="24"/>
          <w:szCs w:val="24"/>
        </w:rPr>
        <w:t>-</w:t>
      </w:r>
      <w:r w:rsidRPr="004A637D">
        <w:rPr>
          <w:i/>
          <w:iCs/>
          <w:sz w:val="24"/>
          <w:szCs w:val="24"/>
        </w:rPr>
        <w:t>ориентированного образования.</w:t>
      </w:r>
    </w:p>
    <w:p w:rsidR="00305BAF" w:rsidRPr="004A637D" w:rsidRDefault="00305BAF" w:rsidP="00305BAF">
      <w:pPr>
        <w:ind w:firstLine="567"/>
        <w:jc w:val="both"/>
        <w:rPr>
          <w:iCs/>
          <w:sz w:val="24"/>
          <w:szCs w:val="24"/>
        </w:rPr>
      </w:pPr>
      <w:r w:rsidRPr="004A637D">
        <w:rPr>
          <w:iCs/>
          <w:sz w:val="24"/>
          <w:szCs w:val="24"/>
        </w:rPr>
        <w:t xml:space="preserve">В Образовательной системе «Школа 2100»  одним из ведущих принципов, определяющих содержание, технологию, методы и приёмы работы с детьми, является принцип обучения деятельности. В соответствии с ним занятия строятся с использованием </w:t>
      </w:r>
      <w:r w:rsidRPr="004A637D">
        <w:rPr>
          <w:i/>
          <w:iCs/>
          <w:sz w:val="24"/>
          <w:szCs w:val="24"/>
        </w:rPr>
        <w:t xml:space="preserve">проблемно-диалогической технологии. </w:t>
      </w:r>
      <w:r w:rsidRPr="004A637D">
        <w:rPr>
          <w:iCs/>
          <w:sz w:val="24"/>
          <w:szCs w:val="24"/>
        </w:rPr>
        <w:t>Детям не только сообщаются готовые знания,  но и организуется такая деятельность, в процессе которой они сами делают открытия, узнают что-то новое и используют полученные знания и умения для решения жизненных задач.</w:t>
      </w:r>
    </w:p>
    <w:p w:rsidR="00305BAF" w:rsidRPr="004A637D" w:rsidRDefault="00305BAF" w:rsidP="00305BAF">
      <w:pPr>
        <w:jc w:val="both"/>
        <w:rPr>
          <w:iCs/>
          <w:sz w:val="24"/>
          <w:szCs w:val="24"/>
        </w:rPr>
      </w:pPr>
      <w:r w:rsidRPr="004A637D">
        <w:rPr>
          <w:iCs/>
          <w:sz w:val="24"/>
          <w:szCs w:val="24"/>
        </w:rPr>
        <w:t xml:space="preserve">При формировании </w:t>
      </w:r>
      <w:r>
        <w:rPr>
          <w:iCs/>
          <w:sz w:val="24"/>
          <w:szCs w:val="24"/>
        </w:rPr>
        <w:t>программы</w:t>
      </w:r>
      <w:r w:rsidRPr="004A637D">
        <w:rPr>
          <w:iCs/>
          <w:sz w:val="24"/>
          <w:szCs w:val="24"/>
        </w:rPr>
        <w:t xml:space="preserve"> опиралась на следующие методические материалы: 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lastRenderedPageBreak/>
        <w:t>Образовательная система «Школа 2100». Сборник программ. Дошкольное образование. Начальная школа/ под научной редакцией Д.И.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Фильдштейна</w:t>
      </w:r>
      <w:proofErr w:type="spellEnd"/>
      <w:r w:rsidRPr="004A637D">
        <w:rPr>
          <w:sz w:val="24"/>
          <w:szCs w:val="24"/>
        </w:rPr>
        <w:t xml:space="preserve">. Изд.2-е, доп. – М: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2010. – 400с.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Кислова Т.Р. По дороге к азбуке: Методические рекомендации для воспитателей, логопедов, учителей и родителей к </w:t>
      </w:r>
      <w:proofErr w:type="gramStart"/>
      <w:r w:rsidRPr="004A637D">
        <w:rPr>
          <w:sz w:val="24"/>
          <w:szCs w:val="24"/>
        </w:rPr>
        <w:t>ч</w:t>
      </w:r>
      <w:proofErr w:type="gramEnd"/>
      <w:r w:rsidRPr="004A637D">
        <w:rPr>
          <w:sz w:val="24"/>
          <w:szCs w:val="24"/>
        </w:rPr>
        <w:t xml:space="preserve">.3,4 / под научной редакцией </w:t>
      </w:r>
      <w:proofErr w:type="spellStart"/>
      <w:r w:rsidRPr="004A637D">
        <w:rPr>
          <w:sz w:val="24"/>
          <w:szCs w:val="24"/>
        </w:rPr>
        <w:t>Р.Н.Бунеева</w:t>
      </w:r>
      <w:proofErr w:type="spellEnd"/>
      <w:r w:rsidRPr="004A637D">
        <w:rPr>
          <w:sz w:val="24"/>
          <w:szCs w:val="24"/>
        </w:rPr>
        <w:t>, Е.В.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Бунеевой</w:t>
      </w:r>
      <w:proofErr w:type="spellEnd"/>
      <w:r w:rsidRPr="004A637D">
        <w:rPr>
          <w:sz w:val="24"/>
          <w:szCs w:val="24"/>
        </w:rPr>
        <w:t xml:space="preserve">. –  М.: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2003. - 128с.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Кислова Т.Р., Иванова А.А. По дороге к Азбуке. Пособие по развитию речи и подготовке к обучению грамоте дошкольников, посещающих подготовительные логопедические группы. Ч. 5 (6-7 лет). – М.: </w:t>
      </w:r>
      <w:proofErr w:type="spellStart"/>
      <w:r w:rsidRPr="004A637D">
        <w:rPr>
          <w:sz w:val="24"/>
          <w:szCs w:val="24"/>
        </w:rPr>
        <w:t>Баласс</w:t>
      </w:r>
      <w:proofErr w:type="spellEnd"/>
      <w:r w:rsidRPr="004A637D">
        <w:rPr>
          <w:sz w:val="24"/>
          <w:szCs w:val="24"/>
        </w:rPr>
        <w:t>, 2009. – 96с.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И.Г.</w:t>
      </w:r>
      <w:r w:rsidR="00B61A98">
        <w:rPr>
          <w:sz w:val="24"/>
          <w:szCs w:val="24"/>
        </w:rPr>
        <w:t xml:space="preserve"> </w:t>
      </w:r>
      <w:proofErr w:type="spellStart"/>
      <w:r w:rsidRPr="004A637D">
        <w:rPr>
          <w:sz w:val="24"/>
          <w:szCs w:val="24"/>
        </w:rPr>
        <w:t>Выготская</w:t>
      </w:r>
      <w:proofErr w:type="spellEnd"/>
      <w:r w:rsidRPr="004A637D">
        <w:rPr>
          <w:sz w:val="24"/>
          <w:szCs w:val="24"/>
        </w:rPr>
        <w:t>, Н.В.Берковская «</w:t>
      </w:r>
      <w:proofErr w:type="spellStart"/>
      <w:r w:rsidRPr="004A637D">
        <w:rPr>
          <w:sz w:val="24"/>
          <w:szCs w:val="24"/>
        </w:rPr>
        <w:t>Звукоград</w:t>
      </w:r>
      <w:proofErr w:type="spellEnd"/>
      <w:r w:rsidRPr="004A637D">
        <w:rPr>
          <w:sz w:val="24"/>
          <w:szCs w:val="24"/>
        </w:rPr>
        <w:t xml:space="preserve">, </w:t>
      </w:r>
      <w:proofErr w:type="spellStart"/>
      <w:r w:rsidRPr="004A637D">
        <w:rPr>
          <w:sz w:val="24"/>
          <w:szCs w:val="24"/>
        </w:rPr>
        <w:t>Буквоград</w:t>
      </w:r>
      <w:proofErr w:type="spellEnd"/>
      <w:r w:rsidRPr="004A637D">
        <w:rPr>
          <w:sz w:val="24"/>
          <w:szCs w:val="24"/>
        </w:rPr>
        <w:t xml:space="preserve"> и </w:t>
      </w:r>
      <w:proofErr w:type="spellStart"/>
      <w:r w:rsidRPr="004A637D">
        <w:rPr>
          <w:sz w:val="24"/>
          <w:szCs w:val="24"/>
        </w:rPr>
        <w:t>Златоустия</w:t>
      </w:r>
      <w:proofErr w:type="spellEnd"/>
      <w:r w:rsidRPr="004A637D">
        <w:rPr>
          <w:sz w:val="24"/>
          <w:szCs w:val="24"/>
        </w:rPr>
        <w:t xml:space="preserve">» М: </w:t>
      </w:r>
      <w:proofErr w:type="spellStart"/>
      <w:r w:rsidRPr="004A637D">
        <w:rPr>
          <w:sz w:val="24"/>
          <w:szCs w:val="24"/>
        </w:rPr>
        <w:t>Линка</w:t>
      </w:r>
      <w:proofErr w:type="spellEnd"/>
      <w:r w:rsidRPr="004A637D">
        <w:rPr>
          <w:sz w:val="24"/>
          <w:szCs w:val="24"/>
        </w:rPr>
        <w:t xml:space="preserve"> – Пресс 1999г. 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Филичева Т.Б., Чиркина Г.В. Программа обучени</w:t>
      </w:r>
      <w:r w:rsidR="00B61A98">
        <w:rPr>
          <w:sz w:val="24"/>
          <w:szCs w:val="24"/>
        </w:rPr>
        <w:t>я и воспитания детей с фонетико-</w:t>
      </w:r>
      <w:r w:rsidRPr="004A637D">
        <w:rPr>
          <w:sz w:val="24"/>
          <w:szCs w:val="24"/>
        </w:rPr>
        <w:t>фонематическим недоразвитием (старшая группа детского сада) Учебное пособие для логопедов и воспитателей детских садов с нарушениями речи. – М.: МГОПИ, -  1993 – 72с.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 xml:space="preserve"> Каше Г.А.Филичева Т.Б., Чиркина Г.В. Программа обучения и воспитания детей с фонетико</w:t>
      </w:r>
      <w:r>
        <w:rPr>
          <w:sz w:val="24"/>
          <w:szCs w:val="24"/>
        </w:rPr>
        <w:t>-</w:t>
      </w:r>
      <w:r w:rsidRPr="004A637D">
        <w:rPr>
          <w:sz w:val="24"/>
          <w:szCs w:val="24"/>
        </w:rPr>
        <w:t>фонематическим недоразвитием. (7 год жизни) Учебное пособие для логопедов и воспитателей детских садов с нарушениями речи. – М.: МГОПИ, -  1986 – 56с.</w:t>
      </w:r>
    </w:p>
    <w:p w:rsidR="00305BAF" w:rsidRPr="004A637D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Филичева Т.Б., Чиркина Г.В. Подготовка к школе детей с общим недоразвитием речи в условиях специального детского сада. - М.: Альфа, 1993 - 87с.</w:t>
      </w:r>
    </w:p>
    <w:p w:rsidR="00305BAF" w:rsidRDefault="00305BAF" w:rsidP="00B61A9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лет). – СПб</w:t>
      </w:r>
      <w:proofErr w:type="gramStart"/>
      <w:r w:rsidRPr="004A637D">
        <w:rPr>
          <w:sz w:val="24"/>
          <w:szCs w:val="24"/>
        </w:rPr>
        <w:t xml:space="preserve">.: </w:t>
      </w:r>
      <w:proofErr w:type="gramEnd"/>
      <w:r w:rsidRPr="004A637D">
        <w:rPr>
          <w:sz w:val="24"/>
          <w:szCs w:val="24"/>
        </w:rPr>
        <w:t>ДЕТСТВО – ПРЕСС, 2007.- 352с.</w:t>
      </w:r>
    </w:p>
    <w:p w:rsidR="00305BAF" w:rsidRPr="004A637D" w:rsidRDefault="00305BAF" w:rsidP="00305BAF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7B78CA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ПРИНЦИПЫ РЕАЛИЗАЦИИ ПРОГРАММЫ</w:t>
      </w:r>
    </w:p>
    <w:p w:rsidR="00305BAF" w:rsidRPr="004A637D" w:rsidRDefault="00305BAF" w:rsidP="00305BAF">
      <w:pPr>
        <w:ind w:firstLine="567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образования: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развивающего образования </w:t>
      </w:r>
      <w:r w:rsidRPr="004A637D">
        <w:rPr>
          <w:sz w:val="24"/>
          <w:szCs w:val="24"/>
        </w:rPr>
        <w:t>предполагает, что</w:t>
      </w:r>
      <w:r w:rsidRPr="004A637D">
        <w:rPr>
          <w:b/>
          <w:bCs/>
          <w:i/>
          <w:iCs/>
          <w:sz w:val="24"/>
          <w:szCs w:val="24"/>
        </w:rPr>
        <w:t xml:space="preserve"> </w:t>
      </w:r>
      <w:r w:rsidRPr="004A637D">
        <w:rPr>
          <w:sz w:val="24"/>
          <w:szCs w:val="24"/>
        </w:rPr>
        <w:t>образовательное содержание предъявляется ребенку с учётом его актуальных и потенциальных возможностей, с учётом интересов, склонностей и его способностей. Данный принцип предполагает работу педагога в зоне ближайшего развития ребёнка;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>принцип позитивной социализации</w:t>
      </w:r>
      <w:r w:rsidRPr="004A637D">
        <w:rPr>
          <w:sz w:val="24"/>
          <w:szCs w:val="24"/>
        </w:rPr>
        <w:t xml:space="preserve"> </w:t>
      </w:r>
      <w:r w:rsidRPr="004A637D">
        <w:rPr>
          <w:b/>
          <w:bCs/>
          <w:i/>
          <w:iCs/>
          <w:sz w:val="24"/>
          <w:szCs w:val="24"/>
        </w:rPr>
        <w:t>ребенка</w:t>
      </w:r>
      <w:r w:rsidRPr="004A637D">
        <w:rPr>
          <w:sz w:val="24"/>
          <w:szCs w:val="24"/>
        </w:rPr>
        <w:t xml:space="preserve"> предполагает освоение ребёнком в процессе партнерского сотрудничества </w:t>
      </w:r>
      <w:proofErr w:type="gramStart"/>
      <w:r w:rsidRPr="004A637D">
        <w:rPr>
          <w:sz w:val="24"/>
          <w:szCs w:val="24"/>
        </w:rPr>
        <w:t>со</w:t>
      </w:r>
      <w:proofErr w:type="gramEnd"/>
      <w:r w:rsidRPr="004A637D">
        <w:rPr>
          <w:sz w:val="24"/>
          <w:szCs w:val="24"/>
        </w:rPr>
        <w:t xml:space="preserve">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возрастной адекватности образования </w:t>
      </w:r>
      <w:r w:rsidRPr="004A637D">
        <w:rPr>
          <w:sz w:val="24"/>
          <w:szCs w:val="24"/>
        </w:rPr>
        <w:t>предполагает подбор педагогом содержания и методов дошкольного образования на основе законов возраста;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 xml:space="preserve">принцип личностно-ориентированного взаимодействия </w:t>
      </w:r>
      <w:r w:rsidRPr="004A637D">
        <w:rPr>
          <w:sz w:val="24"/>
          <w:szCs w:val="24"/>
        </w:rPr>
        <w:t>предполагает отношение к ребенку как к равноценному партнеру;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>принцип индивидуализации образования</w:t>
      </w:r>
      <w:r w:rsidRPr="004A637D">
        <w:rPr>
          <w:sz w:val="24"/>
          <w:szCs w:val="24"/>
        </w:rPr>
        <w:t xml:space="preserve"> в дошкольном возрасте предполагает помощь и поддержку ребёнка в сложной ситуации, предоставление ребёнку возможности выбора в разных видах деятельности, акцент на инициативность, самостоятельность и личностную активность; </w:t>
      </w:r>
    </w:p>
    <w:p w:rsidR="00305BAF" w:rsidRPr="004A637D" w:rsidRDefault="00305BAF" w:rsidP="00B61A9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A637D">
        <w:rPr>
          <w:b/>
          <w:bCs/>
          <w:i/>
          <w:iCs/>
          <w:sz w:val="24"/>
          <w:szCs w:val="24"/>
        </w:rPr>
        <w:t>принцип интеграции</w:t>
      </w:r>
      <w:r w:rsidRPr="004A637D">
        <w:rPr>
          <w:sz w:val="24"/>
          <w:szCs w:val="24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305BAF" w:rsidRPr="004A637D" w:rsidRDefault="00305BAF" w:rsidP="00305BAF"/>
    <w:p w:rsidR="00305BAF" w:rsidRPr="007F3708" w:rsidRDefault="00305BAF" w:rsidP="00305BAF">
      <w:pPr>
        <w:pStyle w:val="1"/>
        <w:spacing w:before="0" w:after="0"/>
        <w:jc w:val="center"/>
        <w:rPr>
          <w:b w:val="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1.5</w:t>
      </w:r>
      <w:r w:rsidRPr="004A63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ЦЕЛЬ И ЗАДАЧИ РЕАЛИЗАЦИИ ПРОГРАММЫ</w:t>
      </w:r>
    </w:p>
    <w:p w:rsidR="00305BAF" w:rsidRPr="004A637D" w:rsidRDefault="00305BAF" w:rsidP="00305BAF">
      <w:pPr>
        <w:shd w:val="clear" w:color="auto" w:fill="FFFFFF"/>
        <w:ind w:right="10"/>
        <w:jc w:val="both"/>
        <w:rPr>
          <w:sz w:val="24"/>
          <w:szCs w:val="24"/>
        </w:rPr>
      </w:pPr>
      <w:r w:rsidRPr="00E15E06">
        <w:rPr>
          <w:b/>
          <w:bCs/>
          <w:i/>
          <w:sz w:val="24"/>
          <w:szCs w:val="24"/>
        </w:rPr>
        <w:t>Цель</w:t>
      </w:r>
      <w:r w:rsidRPr="00E15E06">
        <w:rPr>
          <w:i/>
          <w:sz w:val="24"/>
          <w:szCs w:val="24"/>
        </w:rPr>
        <w:t>:</w:t>
      </w:r>
      <w:r w:rsidRPr="004A637D">
        <w:rPr>
          <w:sz w:val="24"/>
          <w:szCs w:val="24"/>
        </w:rPr>
        <w:t xml:space="preserve"> Профилактика нарушений письменной речи и чтения.</w:t>
      </w:r>
    </w:p>
    <w:p w:rsidR="00305BAF" w:rsidRPr="004A637D" w:rsidRDefault="00305BAF" w:rsidP="00305BAF">
      <w:pPr>
        <w:shd w:val="clear" w:color="auto" w:fill="FFFFFF"/>
        <w:ind w:firstLine="709"/>
        <w:jc w:val="both"/>
        <w:rPr>
          <w:bCs/>
          <w:spacing w:val="-2"/>
          <w:sz w:val="24"/>
          <w:szCs w:val="24"/>
        </w:rPr>
      </w:pPr>
      <w:r w:rsidRPr="004A637D">
        <w:rPr>
          <w:bCs/>
          <w:spacing w:val="-2"/>
          <w:sz w:val="24"/>
          <w:szCs w:val="24"/>
        </w:rPr>
        <w:t>Для достижения цели Программы первостепенное значение имеют:</w:t>
      </w:r>
    </w:p>
    <w:p w:rsidR="00305BAF" w:rsidRPr="004A637D" w:rsidRDefault="00305BAF" w:rsidP="00B61A98">
      <w:pPr>
        <w:numPr>
          <w:ilvl w:val="0"/>
          <w:numId w:val="7"/>
        </w:numPr>
        <w:shd w:val="clear" w:color="auto" w:fill="FFFFFF"/>
        <w:ind w:left="567" w:hanging="283"/>
        <w:jc w:val="both"/>
        <w:rPr>
          <w:bCs/>
          <w:spacing w:val="-2"/>
          <w:sz w:val="24"/>
          <w:szCs w:val="24"/>
        </w:rPr>
      </w:pPr>
      <w:r w:rsidRPr="004A637D">
        <w:rPr>
          <w:bCs/>
          <w:spacing w:val="-2"/>
          <w:sz w:val="24"/>
          <w:szCs w:val="24"/>
        </w:rPr>
        <w:t>Забота о здоровье, эмоциональном благополучии</w:t>
      </w:r>
    </w:p>
    <w:p w:rsidR="00305BAF" w:rsidRPr="00E15E06" w:rsidRDefault="00305BAF" w:rsidP="00305BAF">
      <w:pPr>
        <w:shd w:val="clear" w:color="auto" w:fill="FFFFFF"/>
        <w:ind w:right="2746"/>
        <w:jc w:val="both"/>
        <w:rPr>
          <w:b/>
          <w:bCs/>
          <w:i/>
          <w:spacing w:val="-2"/>
          <w:sz w:val="24"/>
          <w:szCs w:val="24"/>
        </w:rPr>
      </w:pPr>
      <w:r w:rsidRPr="00E15E06">
        <w:rPr>
          <w:b/>
          <w:bCs/>
          <w:i/>
          <w:spacing w:val="-2"/>
          <w:sz w:val="24"/>
          <w:szCs w:val="24"/>
        </w:rPr>
        <w:t xml:space="preserve">Задачи программы: </w:t>
      </w:r>
    </w:p>
    <w:p w:rsidR="00305BAF" w:rsidRPr="004A637D" w:rsidRDefault="00305BAF" w:rsidP="00305BAF">
      <w:pPr>
        <w:shd w:val="clear" w:color="auto" w:fill="FFFFFF"/>
        <w:ind w:right="2746"/>
        <w:jc w:val="both"/>
        <w:rPr>
          <w:sz w:val="24"/>
          <w:szCs w:val="24"/>
        </w:rPr>
      </w:pPr>
      <w:r w:rsidRPr="004A637D">
        <w:rPr>
          <w:i/>
          <w:iCs/>
          <w:spacing w:val="-1"/>
          <w:sz w:val="24"/>
          <w:szCs w:val="24"/>
        </w:rPr>
        <w:t>Образовательные: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i/>
          <w:iCs/>
          <w:sz w:val="24"/>
          <w:szCs w:val="24"/>
        </w:rPr>
      </w:pPr>
      <w:r w:rsidRPr="004A637D">
        <w:rPr>
          <w:sz w:val="24"/>
          <w:szCs w:val="24"/>
        </w:rPr>
        <w:lastRenderedPageBreak/>
        <w:t>Формировать фонематическое восприятие, навыки звукового анализа и синтеза;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Формировать слоговой анализ и синтез;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Обучать чтению;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Обучать письму печатными буквами;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Учить анализу и синтезу образа букв их дифференциации.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Учить выделять слова в предложении, определять их количество; составлять схемы.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>Формировать грамматические средства языка и навыки словообразования.</w:t>
      </w:r>
    </w:p>
    <w:p w:rsidR="00305BAF" w:rsidRPr="004A637D" w:rsidRDefault="00305BAF" w:rsidP="00305BAF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A637D">
        <w:rPr>
          <w:i/>
          <w:iCs/>
          <w:sz w:val="24"/>
          <w:szCs w:val="24"/>
        </w:rPr>
        <w:t>Воспитательные: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hanging="284"/>
        <w:jc w:val="both"/>
        <w:rPr>
          <w:sz w:val="24"/>
          <w:szCs w:val="24"/>
        </w:rPr>
      </w:pPr>
      <w:r w:rsidRPr="004A637D">
        <w:rPr>
          <w:spacing w:val="-1"/>
          <w:sz w:val="24"/>
          <w:szCs w:val="24"/>
        </w:rPr>
        <w:t xml:space="preserve">Воспитывать умение выслушивать сверстников, уважительное </w:t>
      </w:r>
      <w:r w:rsidRPr="004A637D">
        <w:rPr>
          <w:sz w:val="24"/>
          <w:szCs w:val="24"/>
        </w:rPr>
        <w:t>отношение друг к другу.</w:t>
      </w:r>
    </w:p>
    <w:p w:rsidR="00305BAF" w:rsidRPr="004A637D" w:rsidRDefault="00305BAF" w:rsidP="00B61A98">
      <w:pPr>
        <w:numPr>
          <w:ilvl w:val="0"/>
          <w:numId w:val="1"/>
        </w:numPr>
        <w:shd w:val="clear" w:color="auto" w:fill="FFFFFF"/>
        <w:ind w:left="567" w:right="230" w:hanging="284"/>
        <w:jc w:val="both"/>
        <w:rPr>
          <w:spacing w:val="-1"/>
          <w:sz w:val="24"/>
          <w:szCs w:val="24"/>
        </w:rPr>
      </w:pPr>
      <w:r w:rsidRPr="004A637D">
        <w:rPr>
          <w:spacing w:val="-1"/>
          <w:sz w:val="24"/>
          <w:szCs w:val="24"/>
        </w:rPr>
        <w:t>Воспитывать навыки организации деятельности в процессе занятия.</w:t>
      </w:r>
    </w:p>
    <w:p w:rsidR="00305BAF" w:rsidRPr="004A637D" w:rsidRDefault="00305BAF" w:rsidP="00305BAF">
      <w:pPr>
        <w:shd w:val="clear" w:color="auto" w:fill="FFFFFF"/>
        <w:ind w:right="230"/>
        <w:jc w:val="both"/>
        <w:rPr>
          <w:sz w:val="24"/>
          <w:szCs w:val="24"/>
        </w:rPr>
      </w:pPr>
      <w:r w:rsidRPr="004A637D">
        <w:rPr>
          <w:i/>
          <w:iCs/>
          <w:sz w:val="24"/>
          <w:szCs w:val="24"/>
        </w:rPr>
        <w:t>Развивающие: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right="10" w:hanging="283"/>
        <w:jc w:val="both"/>
        <w:rPr>
          <w:i/>
          <w:iCs/>
          <w:sz w:val="24"/>
          <w:szCs w:val="24"/>
        </w:rPr>
      </w:pPr>
      <w:proofErr w:type="gramStart"/>
      <w:r w:rsidRPr="004A637D">
        <w:rPr>
          <w:sz w:val="24"/>
          <w:szCs w:val="24"/>
        </w:rPr>
        <w:t>Развивать психические процессы: внимание, слуховое и зрительное восприятие, память, мыслительные операции (анализ, синтез, сравнение, обобщение)</w:t>
      </w:r>
      <w:proofErr w:type="gramEnd"/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зрительно-моторные координации;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10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зрительно-пространственную координацию;</w:t>
      </w:r>
    </w:p>
    <w:p w:rsidR="00305BAF" w:rsidRPr="004A637D" w:rsidRDefault="00305BAF" w:rsidP="00B61A98">
      <w:pPr>
        <w:numPr>
          <w:ilvl w:val="0"/>
          <w:numId w:val="2"/>
        </w:numPr>
        <w:shd w:val="clear" w:color="auto" w:fill="FFFFFF"/>
        <w:spacing w:before="5"/>
        <w:ind w:left="567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Развивать пространственно-графическую ориентацию;</w:t>
      </w:r>
    </w:p>
    <w:p w:rsidR="00305BAF" w:rsidRDefault="00305BAF" w:rsidP="00305BAF">
      <w:pPr>
        <w:shd w:val="clear" w:color="auto" w:fill="FFFFFF"/>
        <w:ind w:left="567" w:right="10" w:hanging="283"/>
        <w:jc w:val="both"/>
        <w:rPr>
          <w:sz w:val="24"/>
          <w:szCs w:val="24"/>
        </w:rPr>
      </w:pPr>
      <w:r w:rsidRPr="004A637D">
        <w:rPr>
          <w:sz w:val="24"/>
          <w:szCs w:val="24"/>
        </w:rPr>
        <w:t>•</w:t>
      </w:r>
      <w:r w:rsidRPr="004A637D">
        <w:rPr>
          <w:sz w:val="24"/>
          <w:szCs w:val="24"/>
        </w:rPr>
        <w:tab/>
        <w:t>Развивать мелкую моторику пальцев рук.</w:t>
      </w:r>
    </w:p>
    <w:p w:rsidR="00305BAF" w:rsidRPr="004A637D" w:rsidRDefault="00305BAF" w:rsidP="00305BAF">
      <w:pPr>
        <w:shd w:val="clear" w:color="auto" w:fill="FFFFFF"/>
        <w:ind w:left="567" w:right="10" w:hanging="283"/>
        <w:jc w:val="both"/>
        <w:rPr>
          <w:spacing w:val="-1"/>
          <w:sz w:val="24"/>
          <w:szCs w:val="24"/>
        </w:rPr>
      </w:pPr>
    </w:p>
    <w:p w:rsidR="00305BAF" w:rsidRPr="0073582E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 w:rsidRPr="0073582E">
        <w:rPr>
          <w:b/>
          <w:sz w:val="28"/>
          <w:szCs w:val="28"/>
        </w:rPr>
        <w:t xml:space="preserve">1.6. </w:t>
      </w:r>
      <w:r>
        <w:rPr>
          <w:b/>
          <w:sz w:val="28"/>
          <w:szCs w:val="28"/>
        </w:rPr>
        <w:t>ОСОБЕННОСТИ ВОЗРАСТНОЙ ГРУППЫ ДЕТЕЙ</w:t>
      </w:r>
    </w:p>
    <w:p w:rsidR="00305BAF" w:rsidRPr="00C668F1" w:rsidRDefault="00305BAF" w:rsidP="00305BAF">
      <w:pPr>
        <w:ind w:firstLine="567"/>
        <w:jc w:val="both"/>
        <w:rPr>
          <w:sz w:val="24"/>
          <w:szCs w:val="24"/>
        </w:rPr>
      </w:pPr>
      <w:r w:rsidRPr="00C668F1">
        <w:rPr>
          <w:sz w:val="24"/>
          <w:szCs w:val="24"/>
        </w:rPr>
        <w:t xml:space="preserve">Возрастные особенности детей подробно сформулированы в </w:t>
      </w:r>
      <w:r w:rsidR="00C668F1" w:rsidRPr="00C668F1">
        <w:rPr>
          <w:bCs/>
          <w:sz w:val="24"/>
          <w:szCs w:val="24"/>
        </w:rPr>
        <w:t xml:space="preserve">Комплексной образовательной программе дошкольного образования «Детство» /  Т.И. Бабаева, А.Г. Гогоберидзе, О.В. Солнцева и др. — СПб. : ООО «Издательство «Детство-Пресс», 2019.- 352 </w:t>
      </w:r>
      <w:proofErr w:type="gramStart"/>
      <w:r w:rsidR="00C668F1" w:rsidRPr="00C668F1">
        <w:rPr>
          <w:bCs/>
          <w:sz w:val="24"/>
          <w:szCs w:val="24"/>
        </w:rPr>
        <w:t>с</w:t>
      </w:r>
      <w:proofErr w:type="gramEnd"/>
      <w:r w:rsidR="00C668F1" w:rsidRPr="00C668F1">
        <w:rPr>
          <w:bCs/>
          <w:sz w:val="24"/>
          <w:szCs w:val="24"/>
        </w:rPr>
        <w:t>.</w:t>
      </w:r>
    </w:p>
    <w:p w:rsidR="00305BAF" w:rsidRPr="00C668F1" w:rsidRDefault="00305BAF" w:rsidP="00305BAF">
      <w:pPr>
        <w:ind w:firstLine="567"/>
        <w:jc w:val="both"/>
        <w:rPr>
          <w:sz w:val="24"/>
          <w:szCs w:val="24"/>
        </w:rPr>
      </w:pP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 ПЛАНИРУЕМЫЕ РЕЗУЛЬТАТЫ УСВОЕНИЯ ПРОГРАММЫ</w:t>
      </w:r>
    </w:p>
    <w:p w:rsidR="00305BAF" w:rsidRPr="002638B8" w:rsidRDefault="00305BAF" w:rsidP="00305BAF">
      <w:pPr>
        <w:pStyle w:val="aa"/>
        <w:ind w:left="0" w:firstLine="567"/>
        <w:jc w:val="both"/>
        <w:rPr>
          <w:b/>
          <w:bCs/>
          <w:spacing w:val="-1"/>
          <w:sz w:val="24"/>
          <w:szCs w:val="24"/>
        </w:rPr>
      </w:pPr>
      <w:r w:rsidRPr="002638B8">
        <w:rPr>
          <w:sz w:val="24"/>
          <w:szCs w:val="24"/>
        </w:rPr>
        <w:t>Программа кружка рассчитана на детей 5-7 лет (старший дошкольный возраст).</w:t>
      </w:r>
    </w:p>
    <w:p w:rsidR="00305BAF" w:rsidRDefault="00305BAF" w:rsidP="00305BAF">
      <w:pPr>
        <w:shd w:val="clear" w:color="auto" w:fill="FFFFFF"/>
        <w:ind w:left="426" w:hanging="426"/>
        <w:rPr>
          <w:b/>
          <w:bCs/>
          <w:spacing w:val="-1"/>
          <w:sz w:val="24"/>
          <w:szCs w:val="24"/>
        </w:rPr>
      </w:pPr>
    </w:p>
    <w:p w:rsidR="00305BAF" w:rsidRPr="00613B3B" w:rsidRDefault="00305BAF" w:rsidP="00305BAF">
      <w:pPr>
        <w:shd w:val="clear" w:color="auto" w:fill="FFFFFF"/>
        <w:ind w:left="426" w:hanging="426"/>
        <w:jc w:val="center"/>
        <w:rPr>
          <w:b/>
          <w:bCs/>
          <w:spacing w:val="-1"/>
          <w:sz w:val="24"/>
          <w:szCs w:val="24"/>
        </w:rPr>
      </w:pPr>
      <w:r w:rsidRPr="00613B3B">
        <w:rPr>
          <w:b/>
          <w:bCs/>
          <w:spacing w:val="-1"/>
          <w:sz w:val="24"/>
          <w:szCs w:val="24"/>
        </w:rPr>
        <w:t>Ожидаемые результаты освоения программы детьми по возрастам:</w:t>
      </w:r>
    </w:p>
    <w:p w:rsidR="00305BAF" w:rsidRPr="00613B3B" w:rsidRDefault="00305BAF" w:rsidP="00305BAF">
      <w:pPr>
        <w:shd w:val="clear" w:color="auto" w:fill="FFFFFF"/>
        <w:jc w:val="center"/>
        <w:rPr>
          <w:sz w:val="24"/>
          <w:szCs w:val="24"/>
        </w:rPr>
      </w:pPr>
      <w:r w:rsidRPr="00613B3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</w:t>
      </w:r>
      <w:r w:rsidRPr="00613B3B">
        <w:rPr>
          <w:b/>
          <w:bCs/>
          <w:sz w:val="24"/>
          <w:szCs w:val="24"/>
        </w:rPr>
        <w:t>6 лет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Умеет характеризовать звук;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Выделяет звуки из состава слова;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Проводит анализ и синтез слогов (обратных, прямых, закрытых и со стечением согласных) и слов типа СГС, СГСГ, СГССГ.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 xml:space="preserve">Выделяет слова в предложении, определяет их количество; составляет </w:t>
      </w:r>
      <w:r w:rsidRPr="00613B3B">
        <w:rPr>
          <w:sz w:val="24"/>
          <w:szCs w:val="24"/>
        </w:rPr>
        <w:t>схемы.</w:t>
      </w:r>
    </w:p>
    <w:p w:rsidR="00305BAF" w:rsidRPr="00613B3B" w:rsidRDefault="00B61A98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Проводит звуко</w:t>
      </w:r>
      <w:r w:rsidR="00305BAF" w:rsidRPr="00613B3B">
        <w:rPr>
          <w:spacing w:val="-1"/>
          <w:sz w:val="24"/>
          <w:szCs w:val="24"/>
        </w:rPr>
        <w:t xml:space="preserve">буквенный анализ и синтез слогов (обратных, прямых, закрытых и </w:t>
      </w:r>
      <w:r w:rsidR="00305BAF" w:rsidRPr="00613B3B">
        <w:rPr>
          <w:sz w:val="24"/>
          <w:szCs w:val="24"/>
        </w:rPr>
        <w:t>со стечением согласных) и слов типа СГС, СГСГ, СГССГ.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Читает слоги обратные, прямые, закрытые и со стечением согласных и слова типа СГС, СГСГ, СГССГ.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Печатает   слоги   обратные,   прямые,   закрытые   и   со   стечением согласных и слова типа СГС, СГСГ, СГССГ.</w:t>
      </w:r>
    </w:p>
    <w:p w:rsidR="00305BAF" w:rsidRPr="00613B3B" w:rsidRDefault="00305BAF" w:rsidP="00305BAF">
      <w:pPr>
        <w:shd w:val="clear" w:color="auto" w:fill="FFFFFF"/>
        <w:jc w:val="center"/>
        <w:rPr>
          <w:sz w:val="24"/>
          <w:szCs w:val="24"/>
        </w:rPr>
      </w:pPr>
      <w:r w:rsidRPr="00613B3B">
        <w:rPr>
          <w:b/>
          <w:spacing w:val="-1"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-</w:t>
      </w:r>
      <w:r w:rsidRPr="00613B3B">
        <w:rPr>
          <w:b/>
          <w:spacing w:val="-1"/>
          <w:sz w:val="24"/>
          <w:szCs w:val="24"/>
        </w:rPr>
        <w:t>7</w:t>
      </w:r>
      <w:r w:rsidRPr="00613B3B">
        <w:rPr>
          <w:spacing w:val="-1"/>
          <w:sz w:val="24"/>
          <w:szCs w:val="24"/>
        </w:rPr>
        <w:t xml:space="preserve"> </w:t>
      </w:r>
      <w:r w:rsidRPr="00613B3B">
        <w:rPr>
          <w:b/>
          <w:bCs/>
          <w:spacing w:val="-1"/>
          <w:sz w:val="24"/>
          <w:szCs w:val="24"/>
        </w:rPr>
        <w:t>лет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Умеет характеризовать звук;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>Выделяет звуки из состава слова;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Проводит анализ и синтез слов односложных, двусложных, трёхсложных.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4"/>
          <w:szCs w:val="24"/>
        </w:rPr>
      </w:pPr>
      <w:r w:rsidRPr="00613B3B">
        <w:rPr>
          <w:spacing w:val="-1"/>
          <w:sz w:val="24"/>
          <w:szCs w:val="24"/>
        </w:rPr>
        <w:t xml:space="preserve">Выделяет слова в предложении, определяет их количество; составляет </w:t>
      </w:r>
      <w:r w:rsidRPr="00613B3B">
        <w:rPr>
          <w:sz w:val="24"/>
          <w:szCs w:val="24"/>
        </w:rPr>
        <w:t>схемы.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 xml:space="preserve">Проводит </w:t>
      </w:r>
      <w:r w:rsidR="00B61A98" w:rsidRPr="00613B3B">
        <w:rPr>
          <w:sz w:val="24"/>
          <w:szCs w:val="24"/>
        </w:rPr>
        <w:t>звукобуквенный</w:t>
      </w:r>
      <w:r w:rsidRPr="00613B3B">
        <w:rPr>
          <w:sz w:val="24"/>
          <w:szCs w:val="24"/>
        </w:rPr>
        <w:t xml:space="preserve">   анализ   и  синтез   слов  односложных,  двусложных, трёхсложных.</w:t>
      </w:r>
    </w:p>
    <w:p w:rsidR="00305BAF" w:rsidRPr="00613B3B" w:rsidRDefault="00305BAF" w:rsidP="00B61A98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613B3B">
        <w:rPr>
          <w:sz w:val="24"/>
          <w:szCs w:val="24"/>
        </w:rPr>
        <w:t>Осознанно читает слова, предложения, простые тексты.</w:t>
      </w:r>
    </w:p>
    <w:p w:rsidR="00305BAF" w:rsidRDefault="00305BAF" w:rsidP="00B61A98">
      <w:pPr>
        <w:numPr>
          <w:ilvl w:val="0"/>
          <w:numId w:val="5"/>
        </w:numPr>
        <w:shd w:val="clear" w:color="auto" w:fill="FFFFFF"/>
        <w:spacing w:before="5"/>
        <w:ind w:left="426" w:hanging="426"/>
        <w:jc w:val="both"/>
        <w:rPr>
          <w:sz w:val="28"/>
          <w:szCs w:val="28"/>
        </w:rPr>
      </w:pPr>
      <w:r w:rsidRPr="00613B3B">
        <w:rPr>
          <w:sz w:val="24"/>
          <w:szCs w:val="24"/>
        </w:rPr>
        <w:t>Печатает слова, предложения</w:t>
      </w:r>
      <w:r w:rsidRPr="00EB1527">
        <w:rPr>
          <w:sz w:val="28"/>
          <w:szCs w:val="28"/>
        </w:rPr>
        <w:t>.</w:t>
      </w:r>
    </w:p>
    <w:p w:rsidR="00305BAF" w:rsidRPr="00EB1527" w:rsidRDefault="00305BAF" w:rsidP="00305BAF">
      <w:pPr>
        <w:shd w:val="clear" w:color="auto" w:fill="FFFFFF"/>
        <w:spacing w:before="5"/>
        <w:ind w:left="426"/>
        <w:jc w:val="both"/>
        <w:rPr>
          <w:sz w:val="28"/>
          <w:szCs w:val="28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F67819">
        <w:rPr>
          <w:b/>
          <w:sz w:val="28"/>
          <w:szCs w:val="28"/>
        </w:rPr>
        <w:t xml:space="preserve">1.8. </w:t>
      </w:r>
      <w:r>
        <w:rPr>
          <w:b/>
          <w:sz w:val="28"/>
          <w:szCs w:val="28"/>
        </w:rPr>
        <w:t>МОНИТОРИНГ</w:t>
      </w:r>
    </w:p>
    <w:p w:rsidR="00305BAF" w:rsidRPr="00F51098" w:rsidRDefault="00305BAF" w:rsidP="00305BAF">
      <w:pPr>
        <w:ind w:firstLine="540"/>
        <w:jc w:val="both"/>
        <w:rPr>
          <w:bCs/>
          <w:iCs/>
          <w:sz w:val="24"/>
          <w:szCs w:val="24"/>
        </w:rPr>
      </w:pPr>
      <w:r w:rsidRPr="00F51098">
        <w:rPr>
          <w:b/>
          <w:i/>
          <w:sz w:val="24"/>
          <w:szCs w:val="24"/>
        </w:rPr>
        <w:t>Мониторинг эффективности усвоения программы</w:t>
      </w:r>
      <w:r w:rsidRPr="00F51098">
        <w:rPr>
          <w:sz w:val="24"/>
          <w:szCs w:val="24"/>
        </w:rPr>
        <w:t xml:space="preserve"> проводим при помощи теста, </w:t>
      </w:r>
      <w:r w:rsidRPr="00F51098">
        <w:rPr>
          <w:sz w:val="24"/>
          <w:szCs w:val="24"/>
        </w:rPr>
        <w:lastRenderedPageBreak/>
        <w:t xml:space="preserve">разработанного на основе ключевых </w:t>
      </w:r>
      <w:r w:rsidRPr="00F51098">
        <w:rPr>
          <w:bCs/>
          <w:iCs/>
          <w:sz w:val="24"/>
          <w:szCs w:val="24"/>
        </w:rPr>
        <w:t xml:space="preserve">компетенций, которые должны сформироваться у детей к концу </w:t>
      </w:r>
      <w:proofErr w:type="gramStart"/>
      <w:r w:rsidRPr="00F51098">
        <w:rPr>
          <w:bCs/>
          <w:iCs/>
          <w:sz w:val="24"/>
          <w:szCs w:val="24"/>
        </w:rPr>
        <w:t>обучения по</w:t>
      </w:r>
      <w:proofErr w:type="gramEnd"/>
      <w:r w:rsidRPr="00F51098">
        <w:rPr>
          <w:bCs/>
          <w:iCs/>
          <w:sz w:val="24"/>
          <w:szCs w:val="24"/>
        </w:rPr>
        <w:t xml:space="preserve"> данному разделу образовательной программы:</w:t>
      </w:r>
    </w:p>
    <w:p w:rsidR="00305BAF" w:rsidRPr="00F51098" w:rsidRDefault="00305BAF" w:rsidP="00305BAF">
      <w:pPr>
        <w:jc w:val="both"/>
        <w:rPr>
          <w:b/>
          <w:bCs/>
          <w:i/>
          <w:iCs/>
          <w:sz w:val="24"/>
          <w:szCs w:val="24"/>
        </w:rPr>
      </w:pPr>
      <w:r w:rsidRPr="00F51098">
        <w:rPr>
          <w:b/>
          <w:bCs/>
          <w:i/>
          <w:iCs/>
          <w:sz w:val="24"/>
          <w:szCs w:val="24"/>
        </w:rPr>
        <w:t>Старшая группа: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выделение звука в начале слова;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различение звука и буквы;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узнавание и называние букв русского алфавита;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соединение звуков в слоги.</w:t>
      </w:r>
    </w:p>
    <w:p w:rsidR="00305BAF" w:rsidRPr="00F51098" w:rsidRDefault="00305BAF" w:rsidP="00305BAF">
      <w:pPr>
        <w:jc w:val="both"/>
        <w:rPr>
          <w:b/>
          <w:bCs/>
          <w:i/>
          <w:iCs/>
          <w:sz w:val="24"/>
          <w:szCs w:val="24"/>
        </w:rPr>
      </w:pPr>
    </w:p>
    <w:p w:rsidR="00305BAF" w:rsidRPr="00F51098" w:rsidRDefault="00305BAF" w:rsidP="00305BAF">
      <w:pPr>
        <w:jc w:val="both"/>
        <w:rPr>
          <w:b/>
          <w:bCs/>
          <w:i/>
          <w:iCs/>
          <w:sz w:val="24"/>
          <w:szCs w:val="24"/>
        </w:rPr>
      </w:pPr>
      <w:r w:rsidRPr="00F51098">
        <w:rPr>
          <w:b/>
          <w:bCs/>
          <w:i/>
          <w:iCs/>
          <w:sz w:val="24"/>
          <w:szCs w:val="24"/>
        </w:rPr>
        <w:t>Подготовительная к школе группа: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определение позиции звука в слове;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различение звука и буквы;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соединение звуков в слоги, слова.</w:t>
      </w:r>
    </w:p>
    <w:p w:rsidR="00305BAF" w:rsidRPr="00F51098" w:rsidRDefault="00305BAF" w:rsidP="00B61A98">
      <w:pPr>
        <w:widowControl/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F51098">
        <w:rPr>
          <w:bCs/>
          <w:iCs/>
          <w:sz w:val="24"/>
          <w:szCs w:val="24"/>
        </w:rPr>
        <w:t>деление слов на слоги.</w:t>
      </w:r>
    </w:p>
    <w:p w:rsidR="00305BAF" w:rsidRPr="00F51098" w:rsidRDefault="00305BAF" w:rsidP="00305BAF">
      <w:pPr>
        <w:ind w:firstLine="540"/>
        <w:jc w:val="both"/>
        <w:rPr>
          <w:sz w:val="24"/>
          <w:szCs w:val="24"/>
        </w:rPr>
      </w:pPr>
    </w:p>
    <w:p w:rsidR="00305BAF" w:rsidRPr="00F51098" w:rsidRDefault="00305BAF" w:rsidP="00305BAF">
      <w:pPr>
        <w:ind w:firstLine="540"/>
        <w:jc w:val="both"/>
        <w:rPr>
          <w:sz w:val="24"/>
          <w:szCs w:val="24"/>
        </w:rPr>
      </w:pPr>
      <w:r w:rsidRPr="00F51098">
        <w:rPr>
          <w:sz w:val="24"/>
          <w:szCs w:val="24"/>
        </w:rPr>
        <w:t xml:space="preserve">Тесты разработаны в нескольких вариантах с целью одновременного тестирования подгруппы детей. В старшей группе мониторинг проводится в конце учебного года, а в подготовительной к школе группе в начале и конце года. </w:t>
      </w:r>
      <w:r>
        <w:rPr>
          <w:i/>
          <w:sz w:val="24"/>
          <w:szCs w:val="24"/>
        </w:rPr>
        <w:t>См. ПРИЛОЖЕНИЕ 1</w:t>
      </w:r>
      <w:r w:rsidRPr="00F51098">
        <w:rPr>
          <w:i/>
          <w:sz w:val="24"/>
          <w:szCs w:val="24"/>
        </w:rPr>
        <w:t>.</w:t>
      </w:r>
    </w:p>
    <w:p w:rsidR="00305BAF" w:rsidRDefault="00305BAF" w:rsidP="00305BAF">
      <w:pPr>
        <w:rPr>
          <w:b/>
          <w:sz w:val="28"/>
          <w:szCs w:val="28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1.9. ФОРМЫ ПРОМЕЖУТОЧНОЙ АТТЕСТАЦИИ ВОСПИТАННИКОВ</w:t>
      </w:r>
    </w:p>
    <w:p w:rsidR="00305BAF" w:rsidRDefault="00305BAF" w:rsidP="00305BAF">
      <w:pPr>
        <w:ind w:firstLine="708"/>
        <w:jc w:val="both"/>
        <w:rPr>
          <w:sz w:val="24"/>
          <w:szCs w:val="24"/>
        </w:rPr>
      </w:pPr>
      <w:r w:rsidRPr="00557616">
        <w:rPr>
          <w:sz w:val="24"/>
          <w:szCs w:val="24"/>
        </w:rPr>
        <w:t xml:space="preserve">Промежуточная аттестация воспитанников проводится </w:t>
      </w:r>
      <w:r>
        <w:rPr>
          <w:sz w:val="24"/>
          <w:szCs w:val="24"/>
        </w:rPr>
        <w:t>2</w:t>
      </w:r>
      <w:r w:rsidRPr="00557616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557616">
        <w:rPr>
          <w:sz w:val="24"/>
          <w:szCs w:val="24"/>
        </w:rPr>
        <w:t xml:space="preserve"> в год</w:t>
      </w:r>
      <w:r>
        <w:rPr>
          <w:sz w:val="24"/>
          <w:szCs w:val="24"/>
        </w:rPr>
        <w:t xml:space="preserve"> (в январе и мае) </w:t>
      </w:r>
      <w:r w:rsidRPr="00557616">
        <w:rPr>
          <w:sz w:val="24"/>
          <w:szCs w:val="24"/>
        </w:rPr>
        <w:t xml:space="preserve">в форме открытого </w:t>
      </w:r>
      <w:r>
        <w:rPr>
          <w:sz w:val="24"/>
          <w:szCs w:val="24"/>
        </w:rPr>
        <w:t>з</w:t>
      </w:r>
      <w:r w:rsidRPr="00557616">
        <w:rPr>
          <w:sz w:val="24"/>
          <w:szCs w:val="24"/>
        </w:rPr>
        <w:t>анятия для родителей</w:t>
      </w:r>
      <w:r>
        <w:rPr>
          <w:sz w:val="24"/>
          <w:szCs w:val="24"/>
        </w:rPr>
        <w:t>.</w:t>
      </w:r>
    </w:p>
    <w:p w:rsidR="00305BAF" w:rsidRPr="00F51098" w:rsidRDefault="00305BAF" w:rsidP="00305BAF">
      <w:pPr>
        <w:rPr>
          <w:b/>
          <w:sz w:val="28"/>
          <w:szCs w:val="28"/>
        </w:rPr>
      </w:pPr>
    </w:p>
    <w:p w:rsidR="00305BAF" w:rsidRDefault="00305BAF" w:rsidP="00305BAF">
      <w:pPr>
        <w:shd w:val="clear" w:color="auto" w:fill="FFFFFF"/>
        <w:spacing w:before="5"/>
        <w:ind w:right="13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C58AE"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 xml:space="preserve">. </w:t>
      </w:r>
      <w:r w:rsidRPr="008C58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СОДЕРЖАТЕЛЬНЫЙ</w:t>
      </w:r>
      <w:proofErr w:type="gramEnd"/>
      <w:r>
        <w:rPr>
          <w:b/>
          <w:sz w:val="28"/>
          <w:szCs w:val="28"/>
        </w:rPr>
        <w:t xml:space="preserve"> РАЗДЕЛ</w:t>
      </w:r>
    </w:p>
    <w:p w:rsidR="00305BAF" w:rsidRDefault="00305BAF" w:rsidP="00305BA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32511">
        <w:rPr>
          <w:b/>
          <w:bCs/>
          <w:spacing w:val="-1"/>
          <w:sz w:val="28"/>
          <w:szCs w:val="28"/>
        </w:rPr>
        <w:t xml:space="preserve">2.1. </w:t>
      </w:r>
      <w:r>
        <w:rPr>
          <w:b/>
          <w:bCs/>
          <w:spacing w:val="-1"/>
          <w:sz w:val="28"/>
          <w:szCs w:val="28"/>
        </w:rPr>
        <w:t>СОДЕРЖАНИЕ ПРОГРАММЫ</w:t>
      </w:r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76A0">
        <w:rPr>
          <w:sz w:val="24"/>
          <w:szCs w:val="24"/>
        </w:rPr>
        <w:t xml:space="preserve">рограмма  «По дороге к Азбуке» имеет следующие разделы: </w:t>
      </w:r>
      <w:proofErr w:type="gramStart"/>
      <w:r w:rsidRPr="00F576A0">
        <w:rPr>
          <w:spacing w:val="-1"/>
          <w:sz w:val="24"/>
          <w:szCs w:val="24"/>
        </w:rPr>
        <w:t xml:space="preserve">«Элементарное представление о речи, строении языка («предложение», «слово», </w:t>
      </w:r>
      <w:r w:rsidRPr="00F576A0">
        <w:rPr>
          <w:sz w:val="24"/>
          <w:szCs w:val="24"/>
        </w:rPr>
        <w:t>«звук»); «Звук»; «Буква», «Дифференциация букв».</w:t>
      </w:r>
      <w:proofErr w:type="gramEnd"/>
    </w:p>
    <w:p w:rsidR="00305BAF" w:rsidRPr="00F576A0" w:rsidRDefault="00305BAF" w:rsidP="00305BAF">
      <w:pPr>
        <w:shd w:val="clear" w:color="auto" w:fill="FFFFFF"/>
        <w:ind w:firstLine="567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Первоначально ребёнку дается элементарное представление о назначении речи. Далее он знакомится с понятиями «предложение», «слово», «звук». </w:t>
      </w:r>
      <w:r w:rsidRPr="00F576A0">
        <w:rPr>
          <w:spacing w:val="-1"/>
          <w:sz w:val="24"/>
          <w:szCs w:val="24"/>
        </w:rPr>
        <w:t xml:space="preserve">Вводится графическое обозначение этих понятий. Моделирование предложений и слов с помощью условных обозначений помогает детям наглядно воспринимать </w:t>
      </w:r>
      <w:r w:rsidRPr="00F576A0">
        <w:rPr>
          <w:sz w:val="24"/>
          <w:szCs w:val="24"/>
        </w:rPr>
        <w:t>границу предложений, границу слов в предложении и их раздельное написание.</w:t>
      </w:r>
    </w:p>
    <w:p w:rsidR="00305BAF" w:rsidRPr="00F576A0" w:rsidRDefault="00305BAF" w:rsidP="00305BAF">
      <w:pPr>
        <w:shd w:val="clear" w:color="auto" w:fill="FFFFFF"/>
        <w:ind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В разделе «Звук» последовательность изучения звуков определяется их артикуляционной и акустической сложностью, а также последовательностью изучения звуков в курсе «По дороге к азбуке» 3, 4 ч. программы «Школа 2100». Работа начинается с изучения гласных звуков, которые являются звуковой </w:t>
      </w:r>
      <w:r w:rsidRPr="00F576A0">
        <w:rPr>
          <w:spacing w:val="-1"/>
          <w:sz w:val="24"/>
          <w:szCs w:val="24"/>
        </w:rPr>
        <w:t xml:space="preserve">основой слова, вводятся их обозначения. Внимание ребёнка обращается на работу </w:t>
      </w:r>
      <w:r w:rsidRPr="00F576A0">
        <w:rPr>
          <w:sz w:val="24"/>
          <w:szCs w:val="24"/>
        </w:rPr>
        <w:t xml:space="preserve">органов артикуляционного аппарата. Ребёнку предлагается схема (алгоритм) анализа артикуляции звука. Знакомство с согласными звуками начинается со </w:t>
      </w:r>
      <w:r w:rsidRPr="00F576A0">
        <w:rPr>
          <w:spacing w:val="-1"/>
          <w:sz w:val="24"/>
          <w:szCs w:val="24"/>
        </w:rPr>
        <w:t xml:space="preserve">звука М, вводятся обозначения согласных звуков. Даётся понятие «слог». Ребёнок </w:t>
      </w:r>
      <w:r w:rsidRPr="00F576A0">
        <w:rPr>
          <w:sz w:val="24"/>
          <w:szCs w:val="24"/>
        </w:rPr>
        <w:t>знакомится со слогообразующей ролью гласных звуков, обучается составлению слоговых схем. Позднее ребёнок учится ставить ударение, выделять ударный слог, ударный гласный. Проводится работа по развитию фонематического восприятия и формированию навыков звукового анализа.</w:t>
      </w:r>
    </w:p>
    <w:p w:rsidR="00305BAF" w:rsidRPr="00F576A0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576A0">
        <w:rPr>
          <w:spacing w:val="-1"/>
          <w:sz w:val="24"/>
          <w:szCs w:val="24"/>
        </w:rPr>
        <w:t xml:space="preserve">В разделе «Буква» ребёнок знакомится с графическим образом букв, учится </w:t>
      </w:r>
      <w:r w:rsidRPr="00F576A0">
        <w:rPr>
          <w:sz w:val="24"/>
          <w:szCs w:val="24"/>
        </w:rPr>
        <w:t>сливать обратные и прямые слоги, читать слова. Обучение ведётся аналитико-синтетическим методом с опорой на ар</w:t>
      </w:r>
      <w:r w:rsidR="00B61A98">
        <w:rPr>
          <w:sz w:val="24"/>
          <w:szCs w:val="24"/>
        </w:rPr>
        <w:t>тикуляцию. Дети выполняют звуко</w:t>
      </w:r>
      <w:r w:rsidRPr="00F576A0">
        <w:rPr>
          <w:sz w:val="24"/>
          <w:szCs w:val="24"/>
        </w:rPr>
        <w:t xml:space="preserve">буквенный анализ слов. Особо обращается внимание на буквы Е, Ё, </w:t>
      </w:r>
      <w:proofErr w:type="gramStart"/>
      <w:r w:rsidRPr="00F576A0">
        <w:rPr>
          <w:sz w:val="24"/>
          <w:szCs w:val="24"/>
        </w:rPr>
        <w:t>Ю</w:t>
      </w:r>
      <w:proofErr w:type="gramEnd"/>
      <w:r w:rsidRPr="00F576A0">
        <w:rPr>
          <w:sz w:val="24"/>
          <w:szCs w:val="24"/>
        </w:rPr>
        <w:t>, Я: в начале слова или слога буквы читаются так, как называются. В прямом слоге они указывают мягкость согласного. Звуковой анализ слов с йотированными гласными не проводится.</w:t>
      </w:r>
    </w:p>
    <w:p w:rsidR="00305BAF" w:rsidRDefault="00305BAF" w:rsidP="00305BAF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В разделе «Дифференциация букв» даётся печатное изображение букв и </w:t>
      </w:r>
      <w:r w:rsidRPr="00F576A0">
        <w:rPr>
          <w:spacing w:val="-1"/>
          <w:sz w:val="24"/>
          <w:szCs w:val="24"/>
        </w:rPr>
        <w:t xml:space="preserve">способ их конструирования с помощью пальцев рук, поз, шнурков, косточек и т.д. </w:t>
      </w:r>
      <w:r w:rsidRPr="00F576A0">
        <w:rPr>
          <w:sz w:val="24"/>
          <w:szCs w:val="24"/>
        </w:rPr>
        <w:t xml:space="preserve">Сравниваются буквы, </w:t>
      </w:r>
      <w:r w:rsidRPr="00F576A0">
        <w:rPr>
          <w:sz w:val="24"/>
          <w:szCs w:val="24"/>
        </w:rPr>
        <w:lastRenderedPageBreak/>
        <w:t xml:space="preserve">имеющие одинаковые элементы. Дети собственноручно печатают буквы, слоги и слова в тетради в клетку. Это даёт дополнительные возможности ребёнку увидеть и </w:t>
      </w:r>
      <w:proofErr w:type="spellStart"/>
      <w:r w:rsidRPr="00F576A0">
        <w:rPr>
          <w:sz w:val="24"/>
          <w:szCs w:val="24"/>
        </w:rPr>
        <w:t>кинестетически</w:t>
      </w:r>
      <w:proofErr w:type="spellEnd"/>
      <w:r w:rsidRPr="00F576A0">
        <w:rPr>
          <w:sz w:val="24"/>
          <w:szCs w:val="24"/>
        </w:rPr>
        <w:t xml:space="preserve"> ощутить графическое изображение звуков, слогов, слов. Печатание проводится в тетради в крупную клетку.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576A0">
        <w:rPr>
          <w:sz w:val="24"/>
          <w:szCs w:val="24"/>
        </w:rPr>
        <w:t xml:space="preserve">Модифицированная программа кружка «По дороге к Азбуке» рассчитана на два учебных года. </w:t>
      </w:r>
      <w:r w:rsidRPr="00F576A0">
        <w:rPr>
          <w:spacing w:val="-1"/>
          <w:sz w:val="24"/>
          <w:szCs w:val="24"/>
        </w:rPr>
        <w:t xml:space="preserve">Обучение пятилетних и шестилетних детей отличается темпом изучения тем и </w:t>
      </w:r>
      <w:r w:rsidRPr="00F576A0">
        <w:rPr>
          <w:sz w:val="24"/>
          <w:szCs w:val="24"/>
        </w:rPr>
        <w:t>соответственно их объёмом. Занятия начинаются с сентября месяца</w:t>
      </w:r>
      <w:r>
        <w:rPr>
          <w:sz w:val="24"/>
          <w:szCs w:val="24"/>
        </w:rPr>
        <w:t>.</w:t>
      </w:r>
    </w:p>
    <w:p w:rsidR="00305BAF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p w:rsidR="00242B5A" w:rsidRDefault="00305BAF" w:rsidP="00305BAF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 w:rsidRPr="00C377D9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 xml:space="preserve"> РАБОТЫ В СТАРШЕЙ ГРУППЕ </w:t>
      </w:r>
    </w:p>
    <w:p w:rsidR="00305BAF" w:rsidRDefault="00242B5A" w:rsidP="00305BAF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 ОБУЧЕНИЯ</w:t>
      </w:r>
    </w:p>
    <w:p w:rsidR="00305BAF" w:rsidRPr="00C377D9" w:rsidRDefault="00305BAF" w:rsidP="00305BAF">
      <w:pPr>
        <w:shd w:val="clear" w:color="auto" w:fill="FFFFFF"/>
        <w:ind w:right="10" w:firstLine="709"/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6"/>
        <w:gridCol w:w="5252"/>
        <w:gridCol w:w="1701"/>
      </w:tblGrid>
      <w:tr w:rsidR="00305BAF" w:rsidTr="00DB13B3">
        <w:tc>
          <w:tcPr>
            <w:tcW w:w="2936" w:type="dxa"/>
          </w:tcPr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b/>
                <w:bCs/>
                <w:sz w:val="24"/>
                <w:szCs w:val="24"/>
              </w:rPr>
              <w:t>Тема, цель</w:t>
            </w:r>
          </w:p>
        </w:tc>
        <w:tc>
          <w:tcPr>
            <w:tcW w:w="5252" w:type="dxa"/>
          </w:tcPr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305BAF" w:rsidRPr="006E75E4" w:rsidRDefault="00B61A98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05BAF" w:rsidRPr="006E75E4">
              <w:rPr>
                <w:b/>
                <w:bCs/>
                <w:sz w:val="24"/>
                <w:szCs w:val="24"/>
              </w:rPr>
              <w:t>ча</w:t>
            </w:r>
            <w:r w:rsidR="00305BAF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>Занятие 1.</w:t>
            </w:r>
          </w:p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Звуки и буквы</w:t>
            </w:r>
          </w:p>
          <w:p w:rsidR="00305BAF" w:rsidRPr="006E75E4" w:rsidRDefault="00305BAF" w:rsidP="00DB13B3">
            <w:pPr>
              <w:widowControl/>
              <w:autoSpaceDE/>
              <w:autoSpaceDN/>
              <w:adjustRightInd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Дифференциация  неречевых и речевых звуков.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Знакомство со строением речевого аппарата. Наблюдение за деятельностью речевого аппарата.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с понятием «звук »и «буква».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инициативность,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>Занятие 2.</w:t>
            </w:r>
          </w:p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Слова. Слоги. Звуки.</w:t>
            </w: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Познакомить с понятием «слово», его </w:t>
            </w:r>
            <w:r>
              <w:rPr>
                <w:sz w:val="24"/>
                <w:szCs w:val="24"/>
              </w:rPr>
              <w:t>лек</w:t>
            </w:r>
            <w:r w:rsidRPr="006E75E4">
              <w:rPr>
                <w:sz w:val="24"/>
                <w:szCs w:val="24"/>
              </w:rPr>
              <w:t>сическим значением. Слова длинные и короткие.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«слог». Деление слов на слоги с помощью хлопков.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фонематический слух, мышление, зрительное внимание, общую моторику и координацию речи с движением.</w:t>
            </w:r>
          </w:p>
          <w:p w:rsidR="00305BAF" w:rsidRPr="006E75E4" w:rsidRDefault="00305BAF" w:rsidP="00B61A98">
            <w:pPr>
              <w:numPr>
                <w:ilvl w:val="0"/>
                <w:numId w:val="13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E829DA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>Занятие 3.</w:t>
            </w:r>
          </w:p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Предложение.</w:t>
            </w: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о предложении, его признаках, о последовательности предложений в высказывании.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Показать, что предложения состоят из слов, учить определять количество слов в предложении.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со схемой предложения. Тренировать в составлении простых предложений по картине.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Развивать мышление, память.</w:t>
            </w:r>
          </w:p>
          <w:p w:rsidR="00305BAF" w:rsidRPr="006E75E4" w:rsidRDefault="00305BAF" w:rsidP="00B61A98">
            <w:pPr>
              <w:numPr>
                <w:ilvl w:val="0"/>
                <w:numId w:val="14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4</w:t>
            </w:r>
            <w:r w:rsidRPr="006E75E4">
              <w:rPr>
                <w:b/>
                <w:sz w:val="24"/>
                <w:szCs w:val="24"/>
              </w:rPr>
              <w:t>.</w:t>
            </w:r>
          </w:p>
          <w:p w:rsidR="00305BAF" w:rsidRPr="006E75E4" w:rsidRDefault="00305BAF" w:rsidP="00DB13B3">
            <w:pPr>
              <w:rPr>
                <w:b/>
                <w:sz w:val="24"/>
                <w:szCs w:val="24"/>
              </w:rPr>
            </w:pPr>
            <w:r w:rsidRPr="006E75E4">
              <w:rPr>
                <w:b/>
                <w:i/>
                <w:sz w:val="24"/>
                <w:szCs w:val="24"/>
              </w:rPr>
              <w:t>Тема:</w:t>
            </w:r>
            <w:r w:rsidRPr="006E75E4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6E75E4">
              <w:rPr>
                <w:b/>
                <w:sz w:val="24"/>
                <w:szCs w:val="24"/>
              </w:rPr>
              <w:t xml:space="preserve"> /А</w:t>
            </w:r>
            <w:proofErr w:type="gramEnd"/>
            <w:r w:rsidRPr="006E75E4">
              <w:rPr>
                <w:b/>
                <w:sz w:val="24"/>
                <w:szCs w:val="24"/>
              </w:rPr>
              <w:t>/. Буква А.</w:t>
            </w:r>
          </w:p>
          <w:p w:rsidR="00305BAF" w:rsidRPr="006E75E4" w:rsidRDefault="00305BAF" w:rsidP="00DB13B3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Познакомить детей со звуком и буквой А.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Дать понятие «гласный» звук.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Выделение звука в начале слова. 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 xml:space="preserve">Развивать мышление, зрительное внимание, </w:t>
            </w:r>
            <w:r w:rsidRPr="006E75E4">
              <w:rPr>
                <w:sz w:val="24"/>
                <w:szCs w:val="24"/>
              </w:rPr>
              <w:lastRenderedPageBreak/>
              <w:t>общую моторику и координацию речи с движением.</w:t>
            </w:r>
          </w:p>
          <w:p w:rsidR="00305BAF" w:rsidRPr="006E75E4" w:rsidRDefault="00305BAF" w:rsidP="00B61A9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bCs/>
                <w:sz w:val="24"/>
                <w:szCs w:val="24"/>
              </w:rPr>
            </w:pPr>
            <w:r w:rsidRPr="006E75E4">
              <w:rPr>
                <w:sz w:val="24"/>
                <w:szCs w:val="24"/>
              </w:rPr>
              <w:t>Воспитывать желание помогать людям.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5.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/У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У.</w:t>
            </w:r>
          </w:p>
          <w:p w:rsidR="00305BAF" w:rsidRPr="00C377D9" w:rsidRDefault="00305BAF" w:rsidP="00DB13B3">
            <w:pPr>
              <w:widowControl/>
              <w:autoSpaceDE/>
              <w:autoSpaceDN/>
              <w:adjustRightInd/>
              <w:ind w:left="714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У.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  слова.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АУ, УА.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в доступной форме с понятием «предлог». Учить выделять предлоги из предложения.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i/>
                <w:sz w:val="24"/>
                <w:szCs w:val="24"/>
                <w:u w:val="single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6.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/И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И.</w:t>
            </w:r>
          </w:p>
          <w:p w:rsidR="00305BAF" w:rsidRPr="00C377D9" w:rsidRDefault="00305BAF" w:rsidP="00DB13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 слова.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ИА.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желание помогать людям.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7.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/М/. Буква М. Согласные звуки. Слоги.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«согласный»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 относительно начала и конца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«слог». 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слогов МА, 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7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желание помогать,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8.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/МЬ/. Буква М. Твёрдые и мягкие согласные.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Дать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МЬ.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М – МЬ.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типа МА, 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8"/>
              </w:numPr>
              <w:tabs>
                <w:tab w:val="clear" w:pos="720"/>
                <w:tab w:val="num" w:pos="325"/>
                <w:tab w:val="center" w:pos="4677"/>
                <w:tab w:val="right" w:pos="9355"/>
              </w:tabs>
              <w:ind w:left="325" w:right="567" w:hanging="28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9.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/О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О.</w:t>
            </w:r>
          </w:p>
          <w:p w:rsidR="00305BAF" w:rsidRPr="00C377D9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Познакомить детей со звуком и буквой О.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«гласный»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Выделение звука из середины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 О.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10.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/П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/. Буква П. </w:t>
            </w:r>
          </w:p>
          <w:p w:rsidR="00305BAF" w:rsidRPr="00C377D9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П.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Определение наличия звука в слове.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последнего звука на слух.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 типа ПА, АП.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Деление слов на слоги. Подбор слов к заданному слогу.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11.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/ПЬ/. Буква П.</w:t>
            </w:r>
          </w:p>
          <w:p w:rsidR="00305BAF" w:rsidRPr="00C377D9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ПЬ.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наличия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C377D9">
              <w:rPr>
                <w:sz w:val="24"/>
                <w:szCs w:val="24"/>
              </w:rPr>
              <w:t>П</w:t>
            </w:r>
            <w:proofErr w:type="gramEnd"/>
            <w:r w:rsidRPr="00C377D9">
              <w:rPr>
                <w:sz w:val="24"/>
                <w:szCs w:val="24"/>
              </w:rPr>
              <w:t xml:space="preserve"> – ПЬ.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слогов типа ПА, ПИ.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12.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/Н/. Буква Н.</w:t>
            </w:r>
          </w:p>
          <w:p w:rsidR="00305BAF" w:rsidRPr="00C377D9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Н.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«слог». 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 типа НАТА.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НА</w:t>
            </w:r>
            <w:proofErr w:type="gramEnd"/>
            <w:r w:rsidRPr="00C377D9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13.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/НЬ/. Буква Н.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НЬ.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Дифференциация звуков Н – НЬ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звуко</w:t>
            </w:r>
            <w:r w:rsidR="00305BAF" w:rsidRPr="00C377D9">
              <w:rPr>
                <w:sz w:val="24"/>
                <w:szCs w:val="24"/>
              </w:rPr>
              <w:t>буквенный анализ слова типа НИНА, НИТКА.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14.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– Н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15.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/Ы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Ы.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желание помогать,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16.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/И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/ - /Ы/. 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И</w:t>
            </w:r>
            <w:proofErr w:type="gramEnd"/>
            <w:r w:rsidRPr="00C377D9">
              <w:rPr>
                <w:sz w:val="24"/>
                <w:szCs w:val="24"/>
              </w:rPr>
              <w:t xml:space="preserve"> </w:t>
            </w:r>
            <w:proofErr w:type="spellStart"/>
            <w:r w:rsidRPr="00C377D9">
              <w:rPr>
                <w:sz w:val="24"/>
                <w:szCs w:val="24"/>
              </w:rPr>
              <w:t>и</w:t>
            </w:r>
            <w:proofErr w:type="spellEnd"/>
            <w:r w:rsidRPr="00C377D9">
              <w:rPr>
                <w:sz w:val="24"/>
                <w:szCs w:val="24"/>
              </w:rPr>
              <w:t xml:space="preserve"> 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навыка словообразования существительных с уменьшительно-ласкательными суффиксами.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3"/>
              </w:numPr>
              <w:tabs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17.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/Э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Э.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Э.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18.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/Т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Т.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ТА, АТ.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ТОП, ТОМ, ТАМ.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ОТ</w:t>
            </w:r>
            <w:proofErr w:type="gramEnd"/>
            <w:r w:rsidRPr="00C377D9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19.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/ТЬ/. Буква Т.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ТЬ.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Т</w:t>
            </w:r>
            <w:proofErr w:type="gramEnd"/>
            <w:r w:rsidRPr="00C377D9">
              <w:rPr>
                <w:sz w:val="24"/>
                <w:szCs w:val="24"/>
              </w:rPr>
              <w:t xml:space="preserve"> – ТЬ.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 ТИМ, ТИТ.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20.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/К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К.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КА, АК.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КОМ, КОТ, КОТЫ.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 К. Упражнять в составлении схем предложений с предлогами.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Трансформация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 xml:space="preserve">Занятие 21. 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/КЬ/. Буква К.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КЬ.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377D9">
              <w:rPr>
                <w:sz w:val="24"/>
                <w:szCs w:val="24"/>
              </w:rPr>
              <w:t xml:space="preserve"> К</w:t>
            </w:r>
            <w:proofErr w:type="gramEnd"/>
            <w:r w:rsidRPr="00C377D9">
              <w:rPr>
                <w:sz w:val="24"/>
                <w:szCs w:val="24"/>
              </w:rPr>
              <w:t xml:space="preserve"> – КЬ.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ТИК, КИТ, КИТЫ.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22.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/Х/. Буква Х.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типа ХА, АХ.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МОХ, МУХА, МУКА.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lastRenderedPageBreak/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23.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/ХЬ/. Буква Х.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ХЬ.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Х – ХЬ.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ХИН, ХИТ, ХИТЫ.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4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10662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/Х/.</w:t>
            </w: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right="-108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глухости – звонкости</w:t>
            </w:r>
            <w:proofErr w:type="gramStart"/>
            <w:r w:rsidRPr="00C377D9">
              <w:rPr>
                <w:sz w:val="24"/>
                <w:szCs w:val="24"/>
              </w:rPr>
              <w:t xml:space="preserve"> </w:t>
            </w:r>
            <w:r w:rsidRPr="00C377D9"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 - /Х/</w:t>
            </w:r>
            <w:r w:rsidRPr="00C377D9">
              <w:rPr>
                <w:sz w:val="24"/>
                <w:szCs w:val="24"/>
              </w:rPr>
              <w:t>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звуков в словах.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5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Буквы Х – У.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6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Звук /Ф/. Буква Ф.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Ф.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hanging="679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C377D9">
              <w:rPr>
                <w:sz w:val="24"/>
                <w:szCs w:val="24"/>
              </w:rPr>
              <w:t>буквенный анализ слов ФАТА, ФОКА, ФОМА.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7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/ФЬ/. Буква Ф.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Закрепить понятие мягкий звук.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ФЬ.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Ф – ФЬ.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ФИМА.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 2</w:t>
            </w:r>
            <w:r>
              <w:rPr>
                <w:b/>
                <w:sz w:val="24"/>
                <w:szCs w:val="24"/>
              </w:rPr>
              <w:t>8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/С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С.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</w:t>
            </w:r>
            <w:proofErr w:type="gramStart"/>
            <w:r w:rsidRPr="00C377D9">
              <w:rPr>
                <w:sz w:val="24"/>
                <w:szCs w:val="24"/>
              </w:rPr>
              <w:t xml:space="preserve"> С</w:t>
            </w:r>
            <w:proofErr w:type="gramEnd"/>
            <w:r w:rsidRPr="00C377D9">
              <w:rPr>
                <w:sz w:val="24"/>
                <w:szCs w:val="24"/>
              </w:rPr>
              <w:t xml:space="preserve"> и буквой С.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 с предлогом</w:t>
            </w:r>
            <w:proofErr w:type="gramStart"/>
            <w:r w:rsidRPr="00C377D9">
              <w:rPr>
                <w:sz w:val="24"/>
                <w:szCs w:val="24"/>
              </w:rPr>
              <w:t xml:space="preserve"> С</w:t>
            </w:r>
            <w:proofErr w:type="gramEnd"/>
            <w:r w:rsidRPr="00C377D9">
              <w:rPr>
                <w:sz w:val="24"/>
                <w:szCs w:val="24"/>
              </w:rPr>
              <w:t>, СО. Упражнять в составлении схем предложений с предлогами.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 xml:space="preserve">буквенный анализ слов НОС, СОН, КУСТ, СТУК.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2</w:t>
            </w:r>
            <w:r>
              <w:rPr>
                <w:b/>
                <w:sz w:val="24"/>
                <w:szCs w:val="24"/>
              </w:rPr>
              <w:t>9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/СЬ/. Буква С.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СЬ.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Образование родственных слов (СНЕГ).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слова ОСИНА.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numPr>
                <w:ilvl w:val="0"/>
                <w:numId w:val="31"/>
              </w:numPr>
              <w:tabs>
                <w:tab w:val="clear" w:pos="720"/>
                <w:tab w:val="num" w:pos="325"/>
              </w:tabs>
              <w:ind w:left="325" w:hanging="284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30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 Буквы</w:t>
            </w:r>
            <w:proofErr w:type="gramStart"/>
            <w:r w:rsidRPr="00C377D9">
              <w:rPr>
                <w:b/>
                <w:i/>
                <w:sz w:val="24"/>
                <w:szCs w:val="24"/>
              </w:rPr>
              <w:t xml:space="preserve"> Э</w:t>
            </w:r>
            <w:proofErr w:type="gramEnd"/>
            <w:r w:rsidRPr="00C377D9">
              <w:rPr>
                <w:b/>
                <w:i/>
                <w:sz w:val="24"/>
                <w:szCs w:val="24"/>
              </w:rPr>
              <w:t xml:space="preserve"> – С.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3</w:t>
            </w:r>
            <w:r>
              <w:rPr>
                <w:b/>
                <w:sz w:val="24"/>
                <w:szCs w:val="24"/>
              </w:rPr>
              <w:t>1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/З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З.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и буквой З.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и синтез.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C377D9">
              <w:rPr>
                <w:sz w:val="24"/>
                <w:szCs w:val="24"/>
              </w:rPr>
              <w:t>ЗА</w:t>
            </w:r>
            <w:proofErr w:type="gramEnd"/>
            <w:r w:rsidRPr="00C377D9">
              <w:rPr>
                <w:sz w:val="24"/>
                <w:szCs w:val="24"/>
              </w:rPr>
              <w:t>, ИЗ – ЗА. Упражнять в составлении схем предложений с предлогами.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 xml:space="preserve">буквенный анализ слов ЗОНТ, ЗОНТИК.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lastRenderedPageBreak/>
              <w:t>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7D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/ЗЬ/. Буква З.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ЗЬ.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и синтез.</w:t>
            </w:r>
          </w:p>
          <w:p w:rsidR="00305BAF" w:rsidRPr="00C377D9" w:rsidRDefault="00B61A98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C377D9">
              <w:rPr>
                <w:sz w:val="24"/>
                <w:szCs w:val="24"/>
              </w:rPr>
              <w:t>буквенный анализ слов ЗИМА, ЗОНТ.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>Занятие 3</w:t>
            </w:r>
            <w:r>
              <w:rPr>
                <w:b/>
                <w:sz w:val="24"/>
                <w:szCs w:val="24"/>
              </w:rPr>
              <w:t>3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/Ц</w:t>
            </w:r>
            <w:proofErr w:type="gramEnd"/>
            <w:r w:rsidRPr="00C377D9">
              <w:rPr>
                <w:b/>
                <w:sz w:val="24"/>
                <w:szCs w:val="24"/>
              </w:rPr>
              <w:t>/. Буква Ц.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Познакомить детей со звуком </w:t>
            </w:r>
            <w:proofErr w:type="gramStart"/>
            <w:r w:rsidRPr="00C377D9">
              <w:rPr>
                <w:sz w:val="24"/>
                <w:szCs w:val="24"/>
              </w:rPr>
              <w:t>Ц</w:t>
            </w:r>
            <w:proofErr w:type="gramEnd"/>
            <w:r w:rsidRPr="00C377D9">
              <w:rPr>
                <w:sz w:val="24"/>
                <w:szCs w:val="24"/>
              </w:rPr>
              <w:t xml:space="preserve"> и буквой Ц. 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Чтение слогов и подбор картинок к заданным слогам.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Словообразование существительных с помощью суффикса </w:t>
            </w:r>
            <w:proofErr w:type="gramStart"/>
            <w:r w:rsidRPr="00C377D9">
              <w:rPr>
                <w:sz w:val="24"/>
                <w:szCs w:val="24"/>
              </w:rPr>
              <w:t>-И</w:t>
            </w:r>
            <w:proofErr w:type="gramEnd"/>
            <w:r w:rsidRPr="00C377D9">
              <w:rPr>
                <w:sz w:val="24"/>
                <w:szCs w:val="24"/>
              </w:rPr>
              <w:t>Ц-.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</w:p>
          <w:p w:rsidR="00305BAF" w:rsidRPr="006E75E4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34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Дифференциация звуков  /С/ - /</w:t>
            </w:r>
            <w:proofErr w:type="gramStart"/>
            <w:r w:rsidRPr="00C377D9">
              <w:rPr>
                <w:b/>
                <w:sz w:val="24"/>
                <w:szCs w:val="24"/>
              </w:rPr>
              <w:t>З</w:t>
            </w:r>
            <w:proofErr w:type="gramEnd"/>
            <w:r w:rsidRPr="00C377D9">
              <w:rPr>
                <w:b/>
                <w:sz w:val="24"/>
                <w:szCs w:val="24"/>
              </w:rPr>
              <w:t>/ - /Ц/.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 xml:space="preserve">Дифференциация звуков по глухости – звонкости </w:t>
            </w:r>
            <w:r w:rsidRPr="00C377D9">
              <w:rPr>
                <w:b/>
                <w:sz w:val="24"/>
                <w:szCs w:val="24"/>
              </w:rPr>
              <w:t>/</w:t>
            </w:r>
            <w:r w:rsidRPr="00C377D9">
              <w:rPr>
                <w:sz w:val="24"/>
                <w:szCs w:val="24"/>
              </w:rPr>
              <w:t>С/ - /З/, по длительности произнесения</w:t>
            </w:r>
            <w:proofErr w:type="gramStart"/>
            <w:r w:rsidRPr="00C377D9">
              <w:rPr>
                <w:sz w:val="24"/>
                <w:szCs w:val="24"/>
              </w:rPr>
              <w:t xml:space="preserve"> /С</w:t>
            </w:r>
            <w:proofErr w:type="gramEnd"/>
            <w:r w:rsidRPr="00C377D9">
              <w:rPr>
                <w:sz w:val="24"/>
                <w:szCs w:val="24"/>
              </w:rPr>
              <w:t>/ - /Ц/.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Выделение звуков в словах.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Слоговой анализ слов.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/>
          <w:p w:rsidR="00305BAF" w:rsidRDefault="00305BAF" w:rsidP="00DB13B3">
            <w:pPr>
              <w:jc w:val="center"/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35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C377D9" w:rsidRDefault="00305BAF" w:rsidP="00DB13B3">
            <w:pPr>
              <w:rPr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 w:rsidRPr="00C377D9">
              <w:rPr>
                <w:b/>
                <w:sz w:val="24"/>
                <w:szCs w:val="24"/>
              </w:rPr>
              <w:t xml:space="preserve"> Звук /Й/. Буква Й.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Познакомить детей со звуком и буквой Й.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Звуко-буквенный анализ слов МАЙ, МАЙКА, МАНКА.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Совершенствовать грамматический строй речи.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C377D9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/>
          <w:p w:rsidR="00305BAF" w:rsidRPr="00C377D9" w:rsidRDefault="00305BAF" w:rsidP="00DB13B3">
            <w:pPr>
              <w:jc w:val="center"/>
              <w:rPr>
                <w:sz w:val="24"/>
                <w:szCs w:val="24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  <w:tr w:rsidR="00305BAF" w:rsidRPr="006E75E4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8F02EE">
              <w:rPr>
                <w:b/>
                <w:sz w:val="24"/>
                <w:szCs w:val="24"/>
              </w:rPr>
              <w:t>Занятие 36.</w:t>
            </w:r>
          </w:p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 xml:space="preserve">Тема: </w:t>
            </w:r>
            <w:r w:rsidRPr="00C377D9">
              <w:rPr>
                <w:b/>
                <w:sz w:val="24"/>
                <w:szCs w:val="24"/>
              </w:rPr>
              <w:t>Буквы</w:t>
            </w:r>
            <w:proofErr w:type="gramStart"/>
            <w:r w:rsidRPr="00C377D9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C377D9">
              <w:rPr>
                <w:b/>
                <w:sz w:val="24"/>
                <w:szCs w:val="24"/>
              </w:rPr>
              <w:t xml:space="preserve"> – Й.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C377D9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/>
          <w:p w:rsidR="00305BAF" w:rsidRPr="00C377D9" w:rsidRDefault="00305BAF" w:rsidP="00DB13B3">
            <w:pPr>
              <w:jc w:val="center"/>
              <w:rPr>
                <w:sz w:val="24"/>
                <w:szCs w:val="24"/>
              </w:rPr>
            </w:pPr>
            <w:r w:rsidRPr="006E75E4">
              <w:rPr>
                <w:bCs/>
                <w:sz w:val="24"/>
                <w:szCs w:val="24"/>
              </w:rPr>
              <w:t>25мин.</w:t>
            </w:r>
          </w:p>
        </w:tc>
      </w:tr>
    </w:tbl>
    <w:p w:rsidR="00242B5A" w:rsidRDefault="00242B5A" w:rsidP="00242B5A">
      <w:pPr>
        <w:shd w:val="clear" w:color="auto" w:fill="FFFFFF"/>
        <w:ind w:right="10"/>
        <w:jc w:val="both"/>
        <w:rPr>
          <w:b/>
          <w:sz w:val="24"/>
          <w:szCs w:val="24"/>
        </w:rPr>
      </w:pPr>
    </w:p>
    <w:p w:rsidR="00242B5A" w:rsidRDefault="00305BAF" w:rsidP="00242B5A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 w:rsidRPr="00C377D9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 xml:space="preserve"> РАБОТЫ В ПОДГОТОВИТЕЛЬНОЙ К ШКОЛЕ  ГРУППЕ </w:t>
      </w:r>
    </w:p>
    <w:p w:rsidR="00305BAF" w:rsidRDefault="00242B5A" w:rsidP="00242B5A">
      <w:pPr>
        <w:shd w:val="clear" w:color="auto" w:fill="FFFFFF"/>
        <w:ind w:right="1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ГОД ОБУЧЕНИЯ</w:t>
      </w:r>
    </w:p>
    <w:p w:rsidR="00305BAF" w:rsidRPr="006E75E4" w:rsidRDefault="00305BAF" w:rsidP="00305BAF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6"/>
        <w:gridCol w:w="5252"/>
        <w:gridCol w:w="1701"/>
      </w:tblGrid>
      <w:tr w:rsidR="00305BAF" w:rsidTr="00DB13B3">
        <w:tc>
          <w:tcPr>
            <w:tcW w:w="2936" w:type="dxa"/>
          </w:tcPr>
          <w:p w:rsidR="00305BAF" w:rsidRPr="005E0F13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E0F13">
              <w:rPr>
                <w:b/>
                <w:bCs/>
                <w:sz w:val="24"/>
                <w:szCs w:val="24"/>
              </w:rPr>
              <w:t>Тема, цель</w:t>
            </w:r>
          </w:p>
        </w:tc>
        <w:tc>
          <w:tcPr>
            <w:tcW w:w="5252" w:type="dxa"/>
          </w:tcPr>
          <w:p w:rsidR="00305BAF" w:rsidRPr="005E0F13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E0F13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305BAF" w:rsidRPr="005E0F13" w:rsidRDefault="00242B5A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05BAF" w:rsidRPr="005E0F13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1.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/Л/. Буква Л.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Л.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слов ЛАК, ЛУК, ЛУНА, ЛУПА.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Pr="005E0F13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2.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/ЛЬ/. Буква Л.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со звуком ЛЬ.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Дифференциация звуков Л и ЛЬ на слух и в произношении.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слова ЛИПА, ЛИФТ, ФИЛИН.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325" w:hanging="253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3.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ЙЭ/. Буква Двойные звуки.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звуком  /ЙЭ/ и буквой 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Э</w:t>
            </w:r>
            <w:proofErr w:type="gramEnd"/>
            <w:r w:rsidRPr="00264BE3">
              <w:rPr>
                <w:sz w:val="24"/>
                <w:szCs w:val="24"/>
              </w:rPr>
              <w:t xml:space="preserve">, Е. </w:t>
            </w:r>
          </w:p>
          <w:p w:rsidR="00305BAF" w:rsidRPr="00A47DB1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jc w:val="center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4.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/ЙО/. Буква Ё.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 звуком  /ЙО/ и буквой Ё.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с обозначением мягкости </w:t>
            </w:r>
            <w:r w:rsidRPr="00264BE3">
              <w:rPr>
                <w:sz w:val="24"/>
                <w:szCs w:val="24"/>
              </w:rPr>
              <w:lastRenderedPageBreak/>
              <w:t>согласных буквой Ё.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О</w:t>
            </w:r>
            <w:proofErr w:type="gramEnd"/>
            <w:r w:rsidRPr="00264BE3">
              <w:rPr>
                <w:sz w:val="24"/>
                <w:szCs w:val="24"/>
              </w:rPr>
              <w:t xml:space="preserve">, Ё.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  <w:r w:rsidRPr="00A47DB1">
              <w:rPr>
                <w:b/>
                <w:sz w:val="24"/>
                <w:szCs w:val="24"/>
              </w:rPr>
              <w:t xml:space="preserve"> Ё.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/ЙУ/. Буква Ю.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звуком  /ЙУ/ и буквой Ю.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Ю.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Научить читать прямые слоги, ориентируясь на гласные У</w:t>
            </w:r>
            <w:proofErr w:type="gramStart"/>
            <w:r w:rsidRPr="00264BE3">
              <w:rPr>
                <w:sz w:val="24"/>
                <w:szCs w:val="24"/>
              </w:rPr>
              <w:t>,Ю</w:t>
            </w:r>
            <w:proofErr w:type="gramEnd"/>
            <w:r w:rsidRPr="00264BE3">
              <w:rPr>
                <w:sz w:val="24"/>
                <w:szCs w:val="24"/>
              </w:rPr>
              <w:t>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 xml:space="preserve">буквенный анализ слов ЛАЮ, ТАЮ, ЛЕТАЮ.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7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Ю.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/ЙА/. Буква Я.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 двойным  звуком  /ЙА/ и буквой Я.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звука относительно начала, середины и конца слова.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обозначением мягкости согласных буквой Я.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Научить читать прямые слоги, ориентируясь на гласные</w:t>
            </w:r>
            <w:proofErr w:type="gramStart"/>
            <w:r w:rsidRPr="00264BE3">
              <w:rPr>
                <w:sz w:val="24"/>
                <w:szCs w:val="24"/>
              </w:rPr>
              <w:t xml:space="preserve"> А</w:t>
            </w:r>
            <w:proofErr w:type="gramEnd"/>
            <w:r w:rsidRPr="00264BE3">
              <w:rPr>
                <w:sz w:val="24"/>
                <w:szCs w:val="24"/>
              </w:rPr>
              <w:t>, Я.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 xml:space="preserve">буквенный анализ слов ЯМА, ЯМКА, МАЯК, МАК.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Развивать мышление, зрительное внимание, </w:t>
            </w:r>
            <w:r w:rsidRPr="00264BE3">
              <w:rPr>
                <w:sz w:val="24"/>
                <w:szCs w:val="24"/>
              </w:rPr>
              <w:lastRenderedPageBreak/>
              <w:t>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9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 Я, Е, Ё, </w:t>
            </w:r>
            <w:proofErr w:type="gramStart"/>
            <w:r w:rsidRPr="00A47DB1">
              <w:rPr>
                <w:b/>
                <w:sz w:val="24"/>
                <w:szCs w:val="24"/>
              </w:rPr>
              <w:t>Ю</w:t>
            </w:r>
            <w:proofErr w:type="gramEnd"/>
            <w:r w:rsidRPr="00A47DB1">
              <w:rPr>
                <w:b/>
                <w:sz w:val="24"/>
                <w:szCs w:val="24"/>
              </w:rPr>
              <w:t>, И показатель мягкости согласных.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Учить дифференцировать согласные по твёрдости-мягкости.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 Закрепить  обозначение  мягкости согласных.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Научить читать прямые слоги, ориентируясь на гласные второго ряда.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9C719A" w:rsidRDefault="00305BAF" w:rsidP="00B61A98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left" w:pos="252"/>
                <w:tab w:val="left" w:pos="1227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самостоятельность, навыки сотрудничества на занятии. </w:t>
            </w:r>
          </w:p>
          <w:p w:rsidR="00305BAF" w:rsidRPr="00264BE3" w:rsidRDefault="00305BAF" w:rsidP="00DB13B3">
            <w:pPr>
              <w:widowControl/>
              <w:tabs>
                <w:tab w:val="left" w:pos="252"/>
                <w:tab w:val="left" w:pos="1227"/>
              </w:tabs>
              <w:autoSpaceDE/>
              <w:autoSpaceDN/>
              <w:adjustRightInd/>
              <w:ind w:left="25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/В</w:t>
            </w:r>
            <w:proofErr w:type="gramEnd"/>
            <w:r w:rsidRPr="00A47DB1">
              <w:rPr>
                <w:b/>
                <w:sz w:val="24"/>
                <w:szCs w:val="24"/>
              </w:rPr>
              <w:t>/ и  /ВЬ/.  Буква В.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</w:t>
            </w:r>
            <w:proofErr w:type="gramStart"/>
            <w:r w:rsidRPr="00264BE3">
              <w:rPr>
                <w:sz w:val="24"/>
                <w:szCs w:val="24"/>
              </w:rPr>
              <w:t xml:space="preserve"> В</w:t>
            </w:r>
            <w:proofErr w:type="gramEnd"/>
            <w:r w:rsidRPr="00264BE3">
              <w:rPr>
                <w:sz w:val="24"/>
                <w:szCs w:val="24"/>
              </w:rPr>
              <w:t>, ВЬ и буквой В.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слов ВАТА, ВАЛ, ВОЛ, ВИЛЫ, ВИЛКА.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 с предлогом В. Упражнять в составлении схем предложений с предлогами.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11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 - /Ф/, /ВЬ/ - /ФЬ/. 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В</w:t>
            </w:r>
            <w:proofErr w:type="gramEnd"/>
            <w:r w:rsidRPr="00264BE3">
              <w:rPr>
                <w:sz w:val="24"/>
                <w:szCs w:val="24"/>
              </w:rPr>
              <w:t xml:space="preserve"> и Ф по глухости – звонкости.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 ВАТА, ФАТА.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25"/>
              </w:tabs>
              <w:autoSpaceDE/>
              <w:autoSpaceDN/>
              <w:adjustRightInd/>
              <w:ind w:left="432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>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З.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13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 /Ч/. Буква Ч.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Ч.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слов ТОЧКА, ТАЧКА, КОЧКА, ПОЧКА, ПАЧКА.</w:t>
            </w:r>
          </w:p>
          <w:p w:rsidR="00305BAF" w:rsidRPr="00A47DB1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Развивать мышление, зрительное внимание, </w:t>
            </w:r>
            <w:r w:rsidRPr="00264BE3">
              <w:rPr>
                <w:sz w:val="24"/>
                <w:szCs w:val="24"/>
              </w:rPr>
              <w:lastRenderedPageBreak/>
              <w:t>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14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>Буквы Ч – Н.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/Б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 и /БЬ/. Буква Б. 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звуками</w:t>
            </w:r>
            <w:proofErr w:type="gramStart"/>
            <w:r w:rsidRPr="00264BE3">
              <w:rPr>
                <w:sz w:val="24"/>
                <w:szCs w:val="24"/>
              </w:rPr>
              <w:t xml:space="preserve"> Б</w:t>
            </w:r>
            <w:proofErr w:type="gramEnd"/>
            <w:r w:rsidRPr="00264BE3">
              <w:rPr>
                <w:sz w:val="24"/>
                <w:szCs w:val="24"/>
              </w:rPr>
              <w:t xml:space="preserve">, БЬ и буквой Б.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слова БАНКА, КАБАН, КАБИНА.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1"/>
              </w:numPr>
              <w:tabs>
                <w:tab w:val="clear" w:pos="36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Б.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17.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/Б/ - /</w:t>
            </w:r>
            <w:proofErr w:type="gramStart"/>
            <w:r w:rsidRPr="00A47DB1">
              <w:rPr>
                <w:b/>
                <w:sz w:val="24"/>
                <w:szCs w:val="24"/>
              </w:rPr>
              <w:t>П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/, /БЬ/ - /ПЬ/. 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 и</w:t>
            </w:r>
            <w:proofErr w:type="gramStart"/>
            <w:r w:rsidRPr="00264BE3">
              <w:rPr>
                <w:sz w:val="24"/>
                <w:szCs w:val="24"/>
              </w:rPr>
              <w:t xml:space="preserve"> Б</w:t>
            </w:r>
            <w:proofErr w:type="gramEnd"/>
            <w:r w:rsidRPr="00264BE3">
              <w:rPr>
                <w:sz w:val="24"/>
                <w:szCs w:val="24"/>
              </w:rPr>
              <w:t xml:space="preserve"> по глухости – звонкости.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 БОЧКА, ПОЧКА, ПЕЧКА.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18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</w:t>
            </w:r>
            <w:r w:rsidRPr="00A47DB1">
              <w:rPr>
                <w:b/>
                <w:sz w:val="24"/>
                <w:szCs w:val="24"/>
              </w:rPr>
              <w:t>: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/Щ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Щ.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Щ.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Чтение слогов и слов.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ЛЕЩ, КЛЕЩ, ОВОЩ, ХВОЩ.</w:t>
            </w:r>
          </w:p>
          <w:p w:rsidR="00305BAF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нравственные представления, навыки сотрудничества, активность и </w:t>
            </w:r>
            <w:r w:rsidRPr="00264BE3">
              <w:rPr>
                <w:sz w:val="24"/>
                <w:szCs w:val="24"/>
              </w:rPr>
              <w:lastRenderedPageBreak/>
              <w:t>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jc w:val="center"/>
            </w:pPr>
          </w:p>
          <w:p w:rsidR="00305BAF" w:rsidRDefault="00305BAF" w:rsidP="00DB13B3">
            <w:pPr>
              <w:jc w:val="center"/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19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 xml:space="preserve">Тема: </w:t>
            </w:r>
            <w:r w:rsidRPr="00A47DB1"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 w:rsidRPr="00A47DB1">
              <w:rPr>
                <w:b/>
                <w:sz w:val="24"/>
                <w:szCs w:val="24"/>
              </w:rPr>
              <w:t>Щ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Ц.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координаций.</w:t>
            </w:r>
          </w:p>
        </w:tc>
        <w:tc>
          <w:tcPr>
            <w:tcW w:w="1701" w:type="dxa"/>
          </w:tcPr>
          <w:p w:rsidR="00305BAF" w:rsidRDefault="00305BAF" w:rsidP="00DB13B3">
            <w:pPr>
              <w:jc w:val="center"/>
            </w:pPr>
          </w:p>
          <w:p w:rsidR="00305BAF" w:rsidRDefault="00305BAF" w:rsidP="00DB1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  <w:p w:rsidR="00305BAF" w:rsidRDefault="00305BAF" w:rsidP="00DB13B3">
            <w:pPr>
              <w:jc w:val="center"/>
            </w:pP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/Д</w:t>
            </w:r>
            <w:proofErr w:type="gramEnd"/>
            <w:r w:rsidRPr="00A47DB1">
              <w:rPr>
                <w:b/>
                <w:sz w:val="24"/>
                <w:szCs w:val="24"/>
              </w:rPr>
              <w:t>/ и /ДЬ/. Буква Д.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звуками</w:t>
            </w:r>
            <w:proofErr w:type="gramStart"/>
            <w:r w:rsidRPr="00264BE3">
              <w:rPr>
                <w:sz w:val="24"/>
                <w:szCs w:val="24"/>
              </w:rPr>
              <w:t xml:space="preserve"> Д</w:t>
            </w:r>
            <w:proofErr w:type="gramEnd"/>
            <w:r w:rsidRPr="00264BE3">
              <w:rPr>
                <w:sz w:val="24"/>
                <w:szCs w:val="24"/>
              </w:rPr>
              <w:t xml:space="preserve">, ДЬ и буквой Д.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Образование сложных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 ДИВО, ДИВАН, ДИВАНЫ; ДЫМ, ДОМ, ДОМА, МОДА.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21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/Д</w:t>
            </w:r>
            <w:proofErr w:type="gramEnd"/>
            <w:r w:rsidRPr="00A47DB1">
              <w:rPr>
                <w:b/>
                <w:sz w:val="24"/>
                <w:szCs w:val="24"/>
              </w:rPr>
              <w:t>/ - /Т/, /ДЬ/ - /ТЬ/.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Д</w:t>
            </w:r>
            <w:proofErr w:type="gramEnd"/>
            <w:r w:rsidRPr="00264BE3">
              <w:rPr>
                <w:sz w:val="24"/>
                <w:szCs w:val="24"/>
              </w:rPr>
              <w:t xml:space="preserve"> и Т по глухости – звонкости.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 ЕДА, БЕДА, ПОБЕДА.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 Л – Д.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23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both"/>
              <w:outlineLvl w:val="0"/>
              <w:rPr>
                <w:bCs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Звуки /Г/ и /ГЬ/. Буква Г.</w:t>
            </w: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со звуками Г, ГЬ и буквой Г.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</w:t>
            </w:r>
            <w:proofErr w:type="gramStart"/>
            <w:r w:rsidRPr="00264BE3">
              <w:rPr>
                <w:sz w:val="24"/>
                <w:szCs w:val="24"/>
              </w:rPr>
              <w:t>и-</w:t>
            </w:r>
            <w:proofErr w:type="gramEnd"/>
            <w:r w:rsidRPr="00264BE3">
              <w:rPr>
                <w:sz w:val="24"/>
                <w:szCs w:val="24"/>
              </w:rPr>
              <w:t xml:space="preserve"> мягкости. 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и синтез.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>буквенный анализ слов ГНОМ, ГИМЛИ.</w:t>
            </w:r>
          </w:p>
          <w:p w:rsidR="00305BAF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bCs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Воспитывать нравственные представления, навыки сотрудничества, активность и </w:t>
            </w:r>
            <w:r w:rsidRPr="00264BE3">
              <w:rPr>
                <w:sz w:val="24"/>
                <w:szCs w:val="24"/>
              </w:rPr>
              <w:lastRenderedPageBreak/>
              <w:t>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24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/Г/ - /К/, /ГЬ/ - /КЬ/. 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глухости – звонкости.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 Б–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r w:rsidRPr="00A47DB1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26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  <w:r>
              <w:rPr>
                <w:b/>
                <w:sz w:val="24"/>
                <w:szCs w:val="24"/>
              </w:rPr>
              <w:t xml:space="preserve"> – Г</w:t>
            </w:r>
            <w:r w:rsidRPr="00A47D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27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/Ш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Ш.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звуком и буквой Ш.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305BAF" w:rsidRPr="00264BE3" w:rsidRDefault="00B61A98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</w:t>
            </w:r>
            <w:r w:rsidR="00305BAF" w:rsidRPr="00264BE3">
              <w:rPr>
                <w:sz w:val="24"/>
                <w:szCs w:val="24"/>
              </w:rPr>
              <w:t>буквенный анализ слов ШУБА, КАША, ШАПКА.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28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/С</w:t>
            </w:r>
            <w:proofErr w:type="gramEnd"/>
            <w:r w:rsidRPr="00A47DB1">
              <w:rPr>
                <w:b/>
                <w:sz w:val="24"/>
                <w:szCs w:val="24"/>
              </w:rPr>
              <w:t>/ - /Ш/.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</w:t>
            </w:r>
            <w:proofErr w:type="gramStart"/>
            <w:r w:rsidRPr="00264BE3">
              <w:rPr>
                <w:sz w:val="24"/>
                <w:szCs w:val="24"/>
              </w:rPr>
              <w:t xml:space="preserve"> С</w:t>
            </w:r>
            <w:proofErr w:type="gramEnd"/>
            <w:r w:rsidRPr="00264BE3">
              <w:rPr>
                <w:sz w:val="24"/>
                <w:szCs w:val="24"/>
              </w:rPr>
              <w:t xml:space="preserve"> – Ш.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C377D9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29</w:t>
            </w:r>
            <w:r w:rsidRPr="00C377D9">
              <w:rPr>
                <w:b/>
                <w:sz w:val="24"/>
                <w:szCs w:val="24"/>
              </w:rPr>
              <w:t>.</w:t>
            </w:r>
          </w:p>
          <w:p w:rsidR="00305BAF" w:rsidRPr="00F630FA" w:rsidRDefault="00305BAF" w:rsidP="00DB13B3">
            <w:pPr>
              <w:rPr>
                <w:b/>
                <w:sz w:val="24"/>
                <w:szCs w:val="24"/>
              </w:rPr>
            </w:pPr>
            <w:r w:rsidRPr="00C377D9">
              <w:rPr>
                <w:b/>
                <w:i/>
                <w:sz w:val="24"/>
                <w:szCs w:val="24"/>
              </w:rPr>
              <w:t>Тема: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>
              <w:rPr>
                <w:b/>
                <w:sz w:val="24"/>
                <w:szCs w:val="24"/>
              </w:rPr>
              <w:t xml:space="preserve"> – Щ.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9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30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lastRenderedPageBreak/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/Ж</w:t>
            </w:r>
            <w:proofErr w:type="gramEnd"/>
            <w:r w:rsidRPr="00A47DB1">
              <w:rPr>
                <w:b/>
                <w:sz w:val="24"/>
                <w:szCs w:val="24"/>
              </w:rPr>
              <w:t>/. Буква Ж.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lastRenderedPageBreak/>
              <w:t>Познакомить детей со звуком и буквой</w:t>
            </w:r>
            <w:proofErr w:type="gramStart"/>
            <w:r w:rsidRPr="00264BE3">
              <w:rPr>
                <w:sz w:val="24"/>
                <w:szCs w:val="24"/>
              </w:rPr>
              <w:t xml:space="preserve"> Ж</w:t>
            </w:r>
            <w:proofErr w:type="gramEnd"/>
          </w:p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lastRenderedPageBreak/>
              <w:t>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слов.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264BE3">
              <w:rPr>
                <w:sz w:val="24"/>
                <w:szCs w:val="24"/>
              </w:rPr>
              <w:t>МЕЖДУ</w:t>
            </w:r>
            <w:proofErr w:type="gramEnd"/>
            <w:r w:rsidRPr="00264BE3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>Занятие 31.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Дифференциация звуков /</w:t>
            </w:r>
            <w:proofErr w:type="gramStart"/>
            <w:r w:rsidRPr="00A47DB1">
              <w:rPr>
                <w:b/>
                <w:sz w:val="24"/>
                <w:szCs w:val="24"/>
              </w:rPr>
              <w:t>Ш</w:t>
            </w:r>
            <w:proofErr w:type="gramEnd"/>
            <w:r w:rsidRPr="00A47DB1">
              <w:rPr>
                <w:b/>
                <w:sz w:val="24"/>
                <w:szCs w:val="24"/>
              </w:rPr>
              <w:t>/ - /Ж/ - /З/.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264BE3">
              <w:rPr>
                <w:sz w:val="24"/>
                <w:szCs w:val="24"/>
              </w:rPr>
              <w:t>Ш</w:t>
            </w:r>
            <w:proofErr w:type="gramEnd"/>
            <w:r w:rsidRPr="00264BE3">
              <w:rPr>
                <w:sz w:val="24"/>
                <w:szCs w:val="24"/>
              </w:rPr>
              <w:t xml:space="preserve"> – Ж, Ж – З.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Совершенствование грамматического строя речи.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одинаковых слогов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1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32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Буквы</w:t>
            </w:r>
            <w:proofErr w:type="gramStart"/>
            <w:r w:rsidRPr="00A47DB1">
              <w:rPr>
                <w:b/>
                <w:sz w:val="24"/>
                <w:szCs w:val="24"/>
              </w:rPr>
              <w:t xml:space="preserve"> Ж</w:t>
            </w:r>
            <w:proofErr w:type="gramEnd"/>
            <w:r w:rsidRPr="00A47DB1">
              <w:rPr>
                <w:b/>
                <w:sz w:val="24"/>
                <w:szCs w:val="24"/>
              </w:rPr>
              <w:t xml:space="preserve"> – К.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>Занятие 33.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Звук</w:t>
            </w:r>
            <w:r>
              <w:rPr>
                <w:b/>
                <w:sz w:val="24"/>
                <w:szCs w:val="24"/>
              </w:rPr>
              <w:t>и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/и</w:t>
            </w:r>
            <w:r w:rsidRPr="00A47DB1">
              <w:rPr>
                <w:b/>
                <w:sz w:val="24"/>
                <w:szCs w:val="24"/>
              </w:rPr>
              <w:t>/РЬ/. Буква Р.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детей со звук</w:t>
            </w:r>
            <w:r>
              <w:rPr>
                <w:sz w:val="24"/>
                <w:szCs w:val="24"/>
              </w:rPr>
              <w:t>ами</w:t>
            </w:r>
            <w:r w:rsidRPr="00264BE3">
              <w:rPr>
                <w:sz w:val="24"/>
                <w:szCs w:val="24"/>
              </w:rPr>
              <w:t xml:space="preserve"> </w:t>
            </w:r>
            <w:r w:rsidRPr="007614B6">
              <w:rPr>
                <w:sz w:val="24"/>
                <w:szCs w:val="24"/>
              </w:rPr>
              <w:t>/</w:t>
            </w:r>
            <w:proofErr w:type="gramStart"/>
            <w:r w:rsidRPr="007614B6">
              <w:rPr>
                <w:sz w:val="24"/>
                <w:szCs w:val="24"/>
              </w:rPr>
              <w:t>Р</w:t>
            </w:r>
            <w:proofErr w:type="gramEnd"/>
            <w:r w:rsidRPr="007614B6">
              <w:rPr>
                <w:sz w:val="24"/>
                <w:szCs w:val="24"/>
              </w:rPr>
              <w:t>/и/РЬ</w:t>
            </w:r>
            <w:r>
              <w:rPr>
                <w:b/>
                <w:sz w:val="24"/>
                <w:szCs w:val="24"/>
              </w:rPr>
              <w:t>/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 w:rsidRPr="00264BE3">
              <w:rPr>
                <w:sz w:val="24"/>
                <w:szCs w:val="24"/>
              </w:rPr>
              <w:t xml:space="preserve">и буквой Р.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Дифференциация звуков по твёрдости – мягкости. Определение позиции звука в  слове.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Слоговой анализ и синтез.</w:t>
            </w:r>
          </w:p>
          <w:p w:rsidR="00305BAF" w:rsidRPr="007614B6" w:rsidRDefault="00B61A98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</w:t>
            </w:r>
            <w:r w:rsidR="00305BAF" w:rsidRPr="00264BE3">
              <w:rPr>
                <w:sz w:val="24"/>
                <w:szCs w:val="24"/>
              </w:rPr>
              <w:t xml:space="preserve">буквенный анализ слов КОМ, КОРМ, КОРТ, ПОРТ.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Познакомить детей  с предлогом </w:t>
            </w:r>
            <w:proofErr w:type="gramStart"/>
            <w:r w:rsidRPr="00264BE3">
              <w:rPr>
                <w:sz w:val="24"/>
                <w:szCs w:val="24"/>
              </w:rPr>
              <w:t>ПЕРЕД</w:t>
            </w:r>
            <w:proofErr w:type="gramEnd"/>
            <w:r w:rsidRPr="00264BE3">
              <w:rPr>
                <w:sz w:val="24"/>
                <w:szCs w:val="24"/>
              </w:rPr>
              <w:t>. Упражнять в составлении схем предложений с предлогами.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b/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движением.</w:t>
            </w:r>
          </w:p>
          <w:p w:rsidR="00305BAF" w:rsidRDefault="00305BAF" w:rsidP="00B61A98">
            <w:pPr>
              <w:widowControl/>
              <w:numPr>
                <w:ilvl w:val="0"/>
                <w:numId w:val="46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  <w:p w:rsidR="00305BAF" w:rsidRPr="00264BE3" w:rsidRDefault="00305BAF" w:rsidP="00DB13B3">
            <w:pPr>
              <w:widowControl/>
              <w:autoSpaceDE/>
              <w:autoSpaceDN/>
              <w:adjustRightInd/>
              <w:ind w:left="25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34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Буква Ь.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буквой Ь и ее назначением.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Выделение звуков в словах.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Словоизменение путем подстановки и удаления Ь.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lastRenderedPageBreak/>
              <w:t>Развивать мышление, зрительное внимание, общую моторику и координацию речи с движением.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5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нравственные представления, навыки сотрудничества, активность и инициативность.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>
              <w:rPr>
                <w:b/>
                <w:sz w:val="24"/>
                <w:szCs w:val="24"/>
              </w:rPr>
              <w:t>35</w:t>
            </w:r>
            <w:r w:rsidRPr="00A47DB1">
              <w:rPr>
                <w:b/>
                <w:sz w:val="24"/>
                <w:szCs w:val="24"/>
              </w:rPr>
              <w:t>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Буква Ъ.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Познакомить с буквой Ъ и ее назначением.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 xml:space="preserve">Сравнить графическое обозначение на письме Ъ и Ь. 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Развивать мышление, зрительное внимание, общую моторику и координацию речи с движением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hanging="180"/>
              <w:rPr>
                <w:sz w:val="24"/>
                <w:szCs w:val="24"/>
              </w:rPr>
            </w:pPr>
            <w:r w:rsidRPr="00264BE3">
              <w:rPr>
                <w:sz w:val="24"/>
                <w:szCs w:val="24"/>
              </w:rPr>
              <w:t>Воспитывать самостоятельность, навыки сотрудничества на занятии.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  <w:tr w:rsidR="00305BAF" w:rsidRPr="002C4AA0" w:rsidTr="00DB13B3">
        <w:tc>
          <w:tcPr>
            <w:tcW w:w="2936" w:type="dxa"/>
          </w:tcPr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>36</w:t>
            </w:r>
            <w:r w:rsidRPr="00A47DB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Итоговое.</w:t>
            </w:r>
          </w:p>
          <w:p w:rsidR="00305BAF" w:rsidRPr="00A47DB1" w:rsidRDefault="00305BAF" w:rsidP="00DB13B3">
            <w:pPr>
              <w:rPr>
                <w:b/>
                <w:sz w:val="24"/>
                <w:szCs w:val="24"/>
              </w:rPr>
            </w:pPr>
            <w:r w:rsidRPr="00A47DB1">
              <w:rPr>
                <w:b/>
                <w:i/>
                <w:sz w:val="24"/>
                <w:szCs w:val="24"/>
              </w:rPr>
              <w:t>Тема:</w:t>
            </w:r>
            <w:r w:rsidRPr="00A47D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Правосторонние и левосторонние буквы.</w:t>
            </w:r>
          </w:p>
        </w:tc>
        <w:tc>
          <w:tcPr>
            <w:tcW w:w="5252" w:type="dxa"/>
          </w:tcPr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зрительного образа букв.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мускулатуры пальцев рук.</w:t>
            </w:r>
          </w:p>
          <w:p w:rsidR="00305BAF" w:rsidRDefault="00305BAF" w:rsidP="00B61A9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2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правильного захвата орудия письма.</w:t>
            </w:r>
          </w:p>
          <w:p w:rsidR="00305BAF" w:rsidRPr="00264BE3" w:rsidRDefault="00305BAF" w:rsidP="00B61A98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left="252" w:right="-108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зрительно-моторных координаций</w:t>
            </w:r>
          </w:p>
        </w:tc>
        <w:tc>
          <w:tcPr>
            <w:tcW w:w="1701" w:type="dxa"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right="567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E0F13">
              <w:rPr>
                <w:bCs/>
                <w:sz w:val="24"/>
                <w:szCs w:val="24"/>
              </w:rPr>
              <w:t xml:space="preserve"> мин</w:t>
            </w:r>
          </w:p>
        </w:tc>
      </w:tr>
    </w:tbl>
    <w:p w:rsidR="00305BAF" w:rsidRDefault="00305BAF" w:rsidP="00305BAF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МЕТОДЫ И ПРИЁМЫ  ОБУЧЕНИЯ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pacing w:val="-1"/>
          <w:sz w:val="24"/>
          <w:szCs w:val="24"/>
        </w:rPr>
        <w:t>Наглядный метод (использование предметных и сюжетных картинок)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Моделирование предложений и слов с помощью схем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Характеристика звука по схеме (алгоритму)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Обозначение звука символом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Аналитико-синтетический метод обучения чтению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Игровые приёмы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456"/>
        <w:jc w:val="both"/>
        <w:rPr>
          <w:sz w:val="24"/>
          <w:szCs w:val="24"/>
        </w:rPr>
      </w:pPr>
      <w:r w:rsidRPr="009E20DD">
        <w:rPr>
          <w:sz w:val="24"/>
          <w:szCs w:val="24"/>
        </w:rPr>
        <w:t>Практические методы</w:t>
      </w:r>
    </w:p>
    <w:p w:rsidR="00305BAF" w:rsidRPr="009E20DD" w:rsidRDefault="00305BAF" w:rsidP="00B61A98">
      <w:pPr>
        <w:numPr>
          <w:ilvl w:val="0"/>
          <w:numId w:val="2"/>
        </w:numPr>
        <w:shd w:val="clear" w:color="auto" w:fill="FFFFFF"/>
        <w:tabs>
          <w:tab w:val="left" w:pos="605"/>
        </w:tabs>
        <w:ind w:left="307" w:right="2304" w:firstLine="149"/>
        <w:jc w:val="both"/>
        <w:rPr>
          <w:sz w:val="24"/>
          <w:szCs w:val="24"/>
        </w:rPr>
      </w:pPr>
      <w:r w:rsidRPr="009E20DD">
        <w:rPr>
          <w:sz w:val="24"/>
          <w:szCs w:val="24"/>
        </w:rPr>
        <w:t xml:space="preserve">Поисковые методы </w:t>
      </w:r>
    </w:p>
    <w:p w:rsidR="00305BAF" w:rsidRDefault="00305BAF" w:rsidP="00305BAF">
      <w:pPr>
        <w:pStyle w:val="afc"/>
        <w:spacing w:before="0" w:beforeAutospacing="0" w:after="0" w:afterAutospacing="0"/>
        <w:rPr>
          <w:b/>
          <w:sz w:val="28"/>
          <w:szCs w:val="28"/>
        </w:rPr>
      </w:pPr>
    </w:p>
    <w:p w:rsidR="00305BAF" w:rsidRDefault="00242B5A" w:rsidP="00305BAF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СТРУКТУРА ЗАНЯТИЙ</w:t>
      </w:r>
    </w:p>
    <w:p w:rsidR="00305BAF" w:rsidRPr="00057E1D" w:rsidRDefault="00305BAF" w:rsidP="00305BAF">
      <w:pPr>
        <w:shd w:val="clear" w:color="auto" w:fill="FFFFFF"/>
        <w:jc w:val="both"/>
        <w:rPr>
          <w:sz w:val="24"/>
          <w:szCs w:val="24"/>
        </w:rPr>
      </w:pPr>
      <w:r w:rsidRPr="00057E1D">
        <w:rPr>
          <w:b/>
          <w:bCs/>
          <w:spacing w:val="-1"/>
          <w:sz w:val="24"/>
          <w:szCs w:val="24"/>
        </w:rPr>
        <w:t>Структура занятия:</w:t>
      </w:r>
    </w:p>
    <w:p w:rsidR="00305BAF" w:rsidRPr="00057E1D" w:rsidRDefault="00305BAF" w:rsidP="00B61A98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057E1D">
        <w:rPr>
          <w:sz w:val="24"/>
          <w:szCs w:val="24"/>
        </w:rPr>
        <w:t>Структура занятия по формированию звукового анализа и синтеза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14"/>
          <w:sz w:val="24"/>
          <w:szCs w:val="24"/>
        </w:rPr>
      </w:pPr>
      <w:r w:rsidRPr="00057E1D">
        <w:rPr>
          <w:spacing w:val="-1"/>
          <w:sz w:val="24"/>
          <w:szCs w:val="24"/>
        </w:rPr>
        <w:t>Организационный момент.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i/>
          <w:iCs/>
          <w:spacing w:val="-5"/>
          <w:sz w:val="24"/>
          <w:szCs w:val="24"/>
        </w:rPr>
      </w:pPr>
      <w:r w:rsidRPr="00057E1D">
        <w:rPr>
          <w:sz w:val="24"/>
          <w:szCs w:val="24"/>
        </w:rPr>
        <w:t>Проверка усвоенного материала на предыдущем занятии.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Сообщение темы занятия.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5"/>
          <w:sz w:val="24"/>
          <w:szCs w:val="24"/>
        </w:rPr>
      </w:pPr>
      <w:r w:rsidRPr="00057E1D">
        <w:rPr>
          <w:spacing w:val="-1"/>
          <w:sz w:val="24"/>
          <w:szCs w:val="24"/>
        </w:rPr>
        <w:t>Физкультминутка.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right="5" w:hanging="302"/>
        <w:jc w:val="both"/>
        <w:rPr>
          <w:spacing w:val="-7"/>
          <w:sz w:val="24"/>
          <w:szCs w:val="24"/>
        </w:rPr>
      </w:pPr>
      <w:r w:rsidRPr="00057E1D">
        <w:rPr>
          <w:sz w:val="24"/>
          <w:szCs w:val="24"/>
        </w:rPr>
        <w:t>Обобщение и закрепление изученного материала игровыми, практическими методами.</w:t>
      </w:r>
    </w:p>
    <w:p w:rsidR="00305BAF" w:rsidRPr="00057E1D" w:rsidRDefault="00305BAF" w:rsidP="00B61A98">
      <w:pPr>
        <w:numPr>
          <w:ilvl w:val="0"/>
          <w:numId w:val="3"/>
        </w:numPr>
        <w:shd w:val="clear" w:color="auto" w:fill="FFFFFF"/>
        <w:ind w:left="426" w:hanging="302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Итог занятия.</w:t>
      </w:r>
    </w:p>
    <w:p w:rsidR="00305BAF" w:rsidRPr="00057E1D" w:rsidRDefault="00305BAF" w:rsidP="00305BAF">
      <w:pPr>
        <w:shd w:val="clear" w:color="auto" w:fill="FFFFFF"/>
        <w:ind w:right="10"/>
        <w:jc w:val="both"/>
        <w:rPr>
          <w:sz w:val="24"/>
          <w:szCs w:val="24"/>
        </w:rPr>
      </w:pPr>
    </w:p>
    <w:p w:rsidR="00305BAF" w:rsidRPr="00057E1D" w:rsidRDefault="00305BAF" w:rsidP="00B61A98">
      <w:pPr>
        <w:numPr>
          <w:ilvl w:val="0"/>
          <w:numId w:val="8"/>
        </w:numPr>
        <w:shd w:val="clear" w:color="auto" w:fill="FFFFFF"/>
        <w:ind w:right="10"/>
        <w:jc w:val="both"/>
        <w:rPr>
          <w:sz w:val="24"/>
          <w:szCs w:val="24"/>
        </w:rPr>
      </w:pPr>
      <w:r w:rsidRPr="00057E1D">
        <w:rPr>
          <w:sz w:val="24"/>
          <w:szCs w:val="24"/>
        </w:rPr>
        <w:t>Структура занятия по формированию графического образа букв, дифференциации букв, имеющих одинаковые элементы.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14"/>
          <w:sz w:val="24"/>
          <w:szCs w:val="24"/>
        </w:rPr>
      </w:pPr>
      <w:r w:rsidRPr="00057E1D">
        <w:rPr>
          <w:spacing w:val="-1"/>
          <w:sz w:val="24"/>
          <w:szCs w:val="24"/>
        </w:rPr>
        <w:t>Организационный момент.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Сообщение темы занятия.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8"/>
          <w:sz w:val="24"/>
          <w:szCs w:val="24"/>
        </w:rPr>
      </w:pPr>
      <w:r w:rsidRPr="00057E1D">
        <w:rPr>
          <w:spacing w:val="-1"/>
          <w:sz w:val="24"/>
          <w:szCs w:val="24"/>
        </w:rPr>
        <w:t>Зрительная гимнастика для глаз.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8"/>
          <w:sz w:val="24"/>
          <w:szCs w:val="24"/>
        </w:rPr>
      </w:pPr>
      <w:r w:rsidRPr="00057E1D">
        <w:rPr>
          <w:spacing w:val="-1"/>
          <w:sz w:val="24"/>
          <w:szCs w:val="24"/>
        </w:rPr>
        <w:t>Формирование графического образа букв.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pacing w:val="-1"/>
          <w:sz w:val="24"/>
          <w:szCs w:val="24"/>
        </w:rPr>
        <w:t>Физкультминутка.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5"/>
          <w:sz w:val="24"/>
          <w:szCs w:val="24"/>
        </w:rPr>
      </w:pPr>
      <w:r w:rsidRPr="00057E1D">
        <w:rPr>
          <w:spacing w:val="-1"/>
          <w:sz w:val="24"/>
          <w:szCs w:val="24"/>
        </w:rPr>
        <w:t>Пальчиковая гимнастика.</w:t>
      </w:r>
    </w:p>
    <w:p w:rsidR="00305BAF" w:rsidRPr="00057E1D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7"/>
          <w:sz w:val="24"/>
          <w:szCs w:val="24"/>
        </w:rPr>
      </w:pPr>
      <w:r w:rsidRPr="00057E1D">
        <w:rPr>
          <w:sz w:val="24"/>
          <w:szCs w:val="24"/>
        </w:rPr>
        <w:lastRenderedPageBreak/>
        <w:t>Формирование кинестетического образа букв.</w:t>
      </w:r>
    </w:p>
    <w:p w:rsidR="00305BAF" w:rsidRPr="00264BE3" w:rsidRDefault="00305BAF" w:rsidP="00B61A98">
      <w:pPr>
        <w:numPr>
          <w:ilvl w:val="0"/>
          <w:numId w:val="4"/>
        </w:numPr>
        <w:shd w:val="clear" w:color="auto" w:fill="FFFFFF"/>
        <w:ind w:left="426" w:hanging="307"/>
        <w:jc w:val="both"/>
        <w:rPr>
          <w:spacing w:val="-9"/>
          <w:sz w:val="24"/>
          <w:szCs w:val="24"/>
        </w:rPr>
      </w:pPr>
      <w:r w:rsidRPr="00057E1D">
        <w:rPr>
          <w:spacing w:val="-1"/>
          <w:sz w:val="24"/>
          <w:szCs w:val="24"/>
        </w:rPr>
        <w:t>Итог занятия.</w:t>
      </w:r>
    </w:p>
    <w:p w:rsidR="00305BAF" w:rsidRDefault="00305BAF" w:rsidP="00305BAF">
      <w:pPr>
        <w:pStyle w:val="afc"/>
        <w:spacing w:before="0" w:beforeAutospacing="0" w:after="0" w:afterAutospacing="0"/>
        <w:rPr>
          <w:b/>
          <w:sz w:val="28"/>
          <w:szCs w:val="28"/>
        </w:rPr>
      </w:pPr>
    </w:p>
    <w:p w:rsidR="00305BAF" w:rsidRDefault="00305BAF" w:rsidP="00305BAF">
      <w:pPr>
        <w:pStyle w:val="afc"/>
        <w:spacing w:before="0" w:beforeAutospacing="0" w:after="0" w:afterAutospacing="0"/>
        <w:jc w:val="center"/>
        <w:rPr>
          <w:b/>
          <w:sz w:val="28"/>
          <w:szCs w:val="28"/>
        </w:rPr>
      </w:pPr>
      <w:r w:rsidRPr="00521C7F">
        <w:rPr>
          <w:b/>
          <w:sz w:val="28"/>
          <w:szCs w:val="28"/>
        </w:rPr>
        <w:t>2.4.</w:t>
      </w:r>
      <w:r w:rsidRPr="00521C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РЕАЛИЗАЦИИ ПРОГРАММЫ</w:t>
      </w:r>
    </w:p>
    <w:p w:rsidR="00305BAF" w:rsidRDefault="00305BAF" w:rsidP="00305BAF">
      <w:pPr>
        <w:pStyle w:val="afc"/>
        <w:spacing w:before="0" w:beforeAutospacing="0" w:after="0" w:afterAutospacing="0"/>
        <w:ind w:firstLine="720"/>
        <w:jc w:val="both"/>
      </w:pPr>
      <w:r w:rsidRPr="00D564CC">
        <w:t>Программа рассчитана на 2 гола обучени</w:t>
      </w:r>
      <w:r>
        <w:t>я:</w:t>
      </w:r>
    </w:p>
    <w:p w:rsidR="00305BAF" w:rsidRDefault="00305BAF" w:rsidP="00305BAF">
      <w:pPr>
        <w:pStyle w:val="afc"/>
        <w:spacing w:before="0" w:beforeAutospacing="0" w:after="0" w:afterAutospacing="0"/>
        <w:jc w:val="both"/>
      </w:pPr>
      <w:r>
        <w:t>1 год обучения</w:t>
      </w:r>
      <w:r w:rsidR="00242B5A">
        <w:t>:</w:t>
      </w:r>
      <w:r>
        <w:t xml:space="preserve">  дети 5-6 лет</w:t>
      </w:r>
    </w:p>
    <w:p w:rsidR="00305BAF" w:rsidRDefault="00305BAF" w:rsidP="00305BAF">
      <w:pPr>
        <w:pStyle w:val="afc"/>
        <w:spacing w:before="0" w:beforeAutospacing="0" w:after="0" w:afterAutospacing="0"/>
        <w:jc w:val="both"/>
      </w:pPr>
      <w:r>
        <w:t>2 год обучения</w:t>
      </w:r>
      <w:r w:rsidR="00242B5A">
        <w:t>:</w:t>
      </w:r>
      <w:r>
        <w:t xml:space="preserve">  дети 6-7 лет</w:t>
      </w:r>
    </w:p>
    <w:p w:rsidR="00305BAF" w:rsidRPr="00D564CC" w:rsidRDefault="00305BAF" w:rsidP="00305BAF">
      <w:pPr>
        <w:pStyle w:val="afc"/>
        <w:spacing w:before="0" w:beforeAutospacing="0" w:after="0" w:afterAutospacing="0"/>
        <w:ind w:firstLine="720"/>
        <w:jc w:val="both"/>
      </w:pPr>
      <w:r>
        <w:t>Наполняемость группы 5 - 10 детей</w:t>
      </w:r>
    </w:p>
    <w:p w:rsidR="00305BAF" w:rsidRPr="009E20DD" w:rsidRDefault="00305BAF" w:rsidP="00305BAF">
      <w:pPr>
        <w:shd w:val="clear" w:color="auto" w:fill="FFFFFF"/>
        <w:tabs>
          <w:tab w:val="left" w:pos="605"/>
        </w:tabs>
        <w:ind w:left="456" w:right="2304"/>
        <w:jc w:val="both"/>
        <w:rPr>
          <w:b/>
          <w:bCs/>
          <w:spacing w:val="-2"/>
          <w:sz w:val="24"/>
          <w:szCs w:val="24"/>
        </w:rPr>
      </w:pPr>
    </w:p>
    <w:p w:rsidR="00305BAF" w:rsidRDefault="00305BAF" w:rsidP="00305BAF">
      <w:pPr>
        <w:shd w:val="clear" w:color="auto" w:fill="FFFFFF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  <w:lang w:val="en-US"/>
        </w:rPr>
        <w:t>III</w:t>
      </w:r>
      <w:r w:rsidRPr="008C58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ОРГАНИЗАЦИОННЫЙ РАЗДЕЛ </w:t>
      </w:r>
    </w:p>
    <w:p w:rsidR="00305BAF" w:rsidRDefault="00305BAF" w:rsidP="00B61A98">
      <w:pPr>
        <w:pStyle w:val="afc"/>
        <w:numPr>
          <w:ilvl w:val="1"/>
          <w:numId w:val="5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ДЕЯТЕЛЬНОСТИ</w:t>
      </w:r>
    </w:p>
    <w:p w:rsidR="00305BAF" w:rsidRDefault="00305BAF" w:rsidP="00305BAF">
      <w:pPr>
        <w:pStyle w:val="afc"/>
        <w:spacing w:before="0" w:beforeAutospacing="0" w:after="0" w:afterAutospacing="0"/>
        <w:ind w:firstLine="720"/>
        <w:jc w:val="both"/>
      </w:pPr>
      <w:r>
        <w:t>Образовательная деятельность проводится в форме подгрупповых занятий.</w:t>
      </w:r>
    </w:p>
    <w:p w:rsidR="00305BAF" w:rsidRDefault="00305BAF" w:rsidP="00305BAF">
      <w:pPr>
        <w:pStyle w:val="aa"/>
        <w:ind w:left="1428"/>
        <w:rPr>
          <w:b/>
          <w:sz w:val="28"/>
          <w:szCs w:val="28"/>
        </w:rPr>
      </w:pPr>
    </w:p>
    <w:p w:rsidR="00305BAF" w:rsidRDefault="00305BAF" w:rsidP="00B61A98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305BAF" w:rsidRPr="002638B8" w:rsidRDefault="00305BAF" w:rsidP="00305BAF">
      <w:pPr>
        <w:ind w:firstLine="720"/>
        <w:jc w:val="both"/>
        <w:rPr>
          <w:sz w:val="24"/>
          <w:szCs w:val="24"/>
        </w:rPr>
      </w:pPr>
      <w:r w:rsidRPr="002638B8">
        <w:rPr>
          <w:sz w:val="24"/>
          <w:szCs w:val="24"/>
        </w:rPr>
        <w:t>Занятия проходят  1  раз в неделю, во вторую половину дня.</w:t>
      </w:r>
    </w:p>
    <w:p w:rsidR="00305BAF" w:rsidRPr="002638B8" w:rsidRDefault="002638B8" w:rsidP="00305BAF">
      <w:pPr>
        <w:pStyle w:val="aa"/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Продолжительность 1-го занятия в </w:t>
      </w:r>
      <w:r w:rsidR="00305BAF" w:rsidRPr="002638B8">
        <w:rPr>
          <w:sz w:val="24"/>
          <w:szCs w:val="24"/>
        </w:rPr>
        <w:t>старшей группе 25 минут, в подготовительной к школе группе 30 мин.</w:t>
      </w:r>
    </w:p>
    <w:p w:rsidR="00305BAF" w:rsidRPr="002638B8" w:rsidRDefault="00305BAF" w:rsidP="00305BAF">
      <w:pPr>
        <w:pStyle w:val="afc"/>
        <w:spacing w:before="0" w:beforeAutospacing="0" w:after="0" w:afterAutospacing="0"/>
      </w:pPr>
    </w:p>
    <w:p w:rsidR="00305BAF" w:rsidRDefault="00305BAF" w:rsidP="00B61A98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305BAF" w:rsidRDefault="00305BAF" w:rsidP="00305BAF">
      <w:pPr>
        <w:pStyle w:val="aa"/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</w:t>
      </w:r>
      <w:r w:rsidRPr="00C10662">
        <w:rPr>
          <w:b/>
          <w:sz w:val="28"/>
          <w:szCs w:val="28"/>
        </w:rPr>
        <w:t>дополнительной общеобразовательной общеразвивающей программе социально-педагогической направленности  «</w:t>
      </w:r>
      <w:r>
        <w:rPr>
          <w:b/>
          <w:sz w:val="28"/>
          <w:szCs w:val="28"/>
        </w:rPr>
        <w:t>По дороге к А</w:t>
      </w:r>
      <w:r w:rsidRPr="00C10662">
        <w:rPr>
          <w:b/>
          <w:sz w:val="28"/>
          <w:szCs w:val="28"/>
        </w:rPr>
        <w:t>збуке».</w:t>
      </w:r>
    </w:p>
    <w:p w:rsidR="00305BAF" w:rsidRPr="00794C01" w:rsidRDefault="00305BAF" w:rsidP="00305BAF">
      <w:pPr>
        <w:pStyle w:val="aa"/>
        <w:rPr>
          <w:b/>
          <w:sz w:val="28"/>
          <w:szCs w:val="28"/>
        </w:rPr>
      </w:pPr>
    </w:p>
    <w:p w:rsidR="00305BAF" w:rsidRDefault="00305BAF" w:rsidP="00305BAF">
      <w:pPr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C10662">
        <w:rPr>
          <w:b/>
          <w:sz w:val="28"/>
          <w:szCs w:val="28"/>
        </w:rPr>
        <w:t xml:space="preserve">тематический план старшая группа    </w:t>
      </w:r>
    </w:p>
    <w:p w:rsidR="00305BAF" w:rsidRPr="00C10662" w:rsidRDefault="00305BAF" w:rsidP="00305BAF">
      <w:pPr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>(1 занятие в неделю)</w:t>
      </w:r>
    </w:p>
    <w:p w:rsidR="00305BAF" w:rsidRDefault="00305BAF" w:rsidP="00305B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106"/>
        <w:gridCol w:w="2049"/>
      </w:tblGrid>
      <w:tr w:rsidR="00305BAF" w:rsidRPr="00AE4745" w:rsidTr="00DB13B3">
        <w:trPr>
          <w:trHeight w:val="158"/>
          <w:jc w:val="center"/>
        </w:trPr>
        <w:tc>
          <w:tcPr>
            <w:tcW w:w="5637" w:type="dxa"/>
            <w:vMerge w:val="restart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39" w:type="dxa"/>
            <w:gridSpan w:val="2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05BAF" w:rsidRPr="00AE4745" w:rsidTr="00DB13B3">
        <w:trPr>
          <w:trHeight w:val="157"/>
          <w:jc w:val="center"/>
        </w:trPr>
        <w:tc>
          <w:tcPr>
            <w:tcW w:w="5637" w:type="dxa"/>
            <w:vMerge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BAF" w:rsidRPr="00AE4745" w:rsidRDefault="00B61A98" w:rsidP="00DB1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</w:t>
            </w:r>
            <w:r w:rsidR="00305BAF" w:rsidRPr="00AE4745">
              <w:rPr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1955" w:type="dxa"/>
          </w:tcPr>
          <w:p w:rsidR="00305BAF" w:rsidRPr="00AE4745" w:rsidRDefault="00B61A98" w:rsidP="00DB1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305BAF" w:rsidRPr="00AE4745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05BAF" w:rsidRPr="00AE4745" w:rsidTr="00DB13B3">
        <w:trPr>
          <w:trHeight w:val="415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1. Звуки и буквы.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2. Слова.  Слоги. Звуки.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Предложение.</w:t>
            </w:r>
          </w:p>
          <w:p w:rsidR="00305BAF" w:rsidRPr="008D6474" w:rsidRDefault="00305BAF" w:rsidP="00DB13B3">
            <w:pPr>
              <w:rPr>
                <w:sz w:val="28"/>
                <w:szCs w:val="28"/>
              </w:rPr>
            </w:pPr>
            <w:r w:rsidRPr="00C10662">
              <w:rPr>
                <w:sz w:val="24"/>
                <w:szCs w:val="24"/>
              </w:rPr>
              <w:t>4.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/А</w:t>
            </w:r>
            <w:proofErr w:type="gramEnd"/>
            <w:r w:rsidRPr="00C10662">
              <w:rPr>
                <w:sz w:val="24"/>
                <w:szCs w:val="24"/>
              </w:rPr>
              <w:t>/. Буквы А, а.</w:t>
            </w:r>
          </w:p>
        </w:tc>
        <w:tc>
          <w:tcPr>
            <w:tcW w:w="1984" w:type="dxa"/>
          </w:tcPr>
          <w:p w:rsidR="00305BAF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8D6474" w:rsidRDefault="00305BAF" w:rsidP="00DB13B3">
            <w:pPr>
              <w:jc w:val="center"/>
              <w:rPr>
                <w:sz w:val="28"/>
                <w:szCs w:val="28"/>
              </w:rPr>
            </w:pPr>
            <w:r w:rsidRPr="008D6474">
              <w:rPr>
                <w:sz w:val="28"/>
                <w:szCs w:val="28"/>
              </w:rPr>
              <w:t>5мин.</w:t>
            </w:r>
          </w:p>
        </w:tc>
        <w:tc>
          <w:tcPr>
            <w:tcW w:w="1955" w:type="dxa"/>
          </w:tcPr>
          <w:p w:rsidR="00305BAF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октябрь</w:t>
            </w:r>
          </w:p>
        </w:tc>
      </w:tr>
      <w:tr w:rsidR="00305BAF" w:rsidRPr="00AE4745" w:rsidTr="00DB13B3">
        <w:trPr>
          <w:trHeight w:val="894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t>5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/У</w:t>
            </w:r>
            <w:proofErr w:type="gramEnd"/>
            <w:r w:rsidRPr="00C10662">
              <w:rPr>
                <w:sz w:val="24"/>
                <w:szCs w:val="24"/>
              </w:rPr>
              <w:t>/. Буквы У, у.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6.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/И</w:t>
            </w:r>
            <w:proofErr w:type="gramEnd"/>
            <w:r w:rsidRPr="00C10662">
              <w:rPr>
                <w:sz w:val="24"/>
                <w:szCs w:val="24"/>
              </w:rPr>
              <w:t>/. Буквы И, 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7. Звуки /М/. Буква М. Согласные звуки. Слоги.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8. Звуки /М/ – /</w:t>
            </w:r>
            <w:proofErr w:type="spellStart"/>
            <w:r w:rsidRPr="00C10662">
              <w:rPr>
                <w:sz w:val="24"/>
                <w:szCs w:val="24"/>
              </w:rPr>
              <w:t>Мь</w:t>
            </w:r>
            <w:proofErr w:type="spellEnd"/>
            <w:r w:rsidRPr="00C10662">
              <w:rPr>
                <w:sz w:val="24"/>
                <w:szCs w:val="24"/>
              </w:rPr>
              <w:t>/. Твёрдые и мягкие согласные.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ноябрь</w:t>
            </w:r>
          </w:p>
        </w:tc>
      </w:tr>
      <w:tr w:rsidR="00305BAF" w:rsidRPr="00AE4745" w:rsidTr="00DB13B3">
        <w:trPr>
          <w:trHeight w:val="928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9.  Звук</w:t>
            </w:r>
            <w:proofErr w:type="gramStart"/>
            <w:r w:rsidRPr="00C10662">
              <w:rPr>
                <w:sz w:val="24"/>
                <w:szCs w:val="24"/>
              </w:rPr>
              <w:t xml:space="preserve"> /О</w:t>
            </w:r>
            <w:proofErr w:type="gramEnd"/>
            <w:r w:rsidRPr="00C10662">
              <w:rPr>
                <w:sz w:val="24"/>
                <w:szCs w:val="24"/>
              </w:rPr>
              <w:t>/. Буквы О, о.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10. Звук /П/. Буквы 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, п.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11. Звуки  /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Пь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12. Звук /Н/. Буквы Н, н.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декабрь</w:t>
            </w:r>
          </w:p>
        </w:tc>
      </w:tr>
      <w:tr w:rsidR="00305BAF" w:rsidRPr="00AE4745" w:rsidTr="00DB13B3">
        <w:trPr>
          <w:trHeight w:val="274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13. Звуки /Н/ – /</w:t>
            </w:r>
            <w:proofErr w:type="spellStart"/>
            <w:r w:rsidRPr="00C10662">
              <w:rPr>
                <w:sz w:val="24"/>
                <w:szCs w:val="24"/>
              </w:rPr>
              <w:t>Нь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14. Буквы 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 xml:space="preserve"> – Н – 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15. Звук /</w:t>
            </w:r>
            <w:proofErr w:type="spellStart"/>
            <w:r w:rsidRPr="00C10662">
              <w:rPr>
                <w:sz w:val="24"/>
                <w:szCs w:val="24"/>
              </w:rPr>
              <w:t>ы</w:t>
            </w:r>
            <w:proofErr w:type="spellEnd"/>
            <w:r w:rsidRPr="00C10662">
              <w:rPr>
                <w:sz w:val="24"/>
                <w:szCs w:val="24"/>
              </w:rPr>
              <w:t xml:space="preserve">/. Буква </w:t>
            </w:r>
            <w:proofErr w:type="spellStart"/>
            <w:r w:rsidRPr="00C10662">
              <w:rPr>
                <w:sz w:val="24"/>
                <w:szCs w:val="24"/>
              </w:rPr>
              <w:t>ы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16. 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/И</w:t>
            </w:r>
            <w:proofErr w:type="gramEnd"/>
            <w:r w:rsidRPr="00C10662">
              <w:rPr>
                <w:sz w:val="24"/>
                <w:szCs w:val="24"/>
              </w:rPr>
              <w:t>/ – /Ы/.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3343F7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3343F7">
              <w:rPr>
                <w:b/>
                <w:sz w:val="28"/>
                <w:szCs w:val="28"/>
              </w:rPr>
              <w:t>январь</w:t>
            </w:r>
          </w:p>
        </w:tc>
      </w:tr>
      <w:tr w:rsidR="00305BAF" w:rsidRPr="00AE4745" w:rsidTr="00DB13B3">
        <w:trPr>
          <w:trHeight w:val="415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lastRenderedPageBreak/>
              <w:t>17.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/Э</w:t>
            </w:r>
            <w:proofErr w:type="gramEnd"/>
            <w:r w:rsidRPr="00C10662">
              <w:rPr>
                <w:sz w:val="24"/>
                <w:szCs w:val="24"/>
              </w:rPr>
              <w:t>/. Буква Э.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18.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/Т</w:t>
            </w:r>
            <w:proofErr w:type="gramEnd"/>
            <w:r w:rsidRPr="00C10662">
              <w:rPr>
                <w:sz w:val="24"/>
                <w:szCs w:val="24"/>
              </w:rPr>
              <w:t>/. Буквы Т, т.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19.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/Т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Ть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20.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/. Буквы К, к.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февраль</w:t>
            </w:r>
          </w:p>
        </w:tc>
      </w:tr>
      <w:tr w:rsidR="00305BAF" w:rsidRPr="00AE4745" w:rsidTr="00DB13B3">
        <w:trPr>
          <w:trHeight w:val="929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21.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Кь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22. Звук /Х/. Буквы Х, </w:t>
            </w:r>
            <w:proofErr w:type="gramStart"/>
            <w:r w:rsidRPr="00C10662">
              <w:rPr>
                <w:sz w:val="24"/>
                <w:szCs w:val="24"/>
              </w:rPr>
              <w:t>х</w:t>
            </w:r>
            <w:proofErr w:type="gram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23. Звуки /Х/ – /</w:t>
            </w:r>
            <w:proofErr w:type="spellStart"/>
            <w:r w:rsidRPr="00C10662">
              <w:rPr>
                <w:sz w:val="24"/>
                <w:szCs w:val="24"/>
              </w:rPr>
              <w:t>Хь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24. 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/Х/.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</w:t>
            </w:r>
          </w:p>
        </w:tc>
      </w:tr>
      <w:tr w:rsidR="00305BAF" w:rsidRPr="00AE4745" w:rsidTr="00DB13B3">
        <w:trPr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март</w:t>
            </w:r>
          </w:p>
        </w:tc>
      </w:tr>
      <w:tr w:rsidR="00305BAF" w:rsidRPr="00AE4745" w:rsidTr="00DB13B3">
        <w:trPr>
          <w:trHeight w:val="932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25. Буквы Х и У.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26. Звук /Ф/. Буквы Ф, </w:t>
            </w:r>
            <w:proofErr w:type="gramStart"/>
            <w:r w:rsidRPr="00C10662">
              <w:rPr>
                <w:sz w:val="24"/>
                <w:szCs w:val="24"/>
              </w:rPr>
              <w:t>ф</w:t>
            </w:r>
            <w:proofErr w:type="gram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27. Звуки /Ф/ – /</w:t>
            </w:r>
            <w:proofErr w:type="spellStart"/>
            <w:r w:rsidRPr="00C10662">
              <w:rPr>
                <w:sz w:val="24"/>
                <w:szCs w:val="24"/>
              </w:rPr>
              <w:t>Фь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28.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/С</w:t>
            </w:r>
            <w:proofErr w:type="gramEnd"/>
            <w:r w:rsidRPr="00C10662">
              <w:rPr>
                <w:sz w:val="24"/>
                <w:szCs w:val="24"/>
              </w:rPr>
              <w:t>/. Буквы С, с.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</w:t>
            </w:r>
          </w:p>
        </w:tc>
      </w:tr>
      <w:tr w:rsidR="00305BAF" w:rsidRPr="00AE4745" w:rsidTr="00DB13B3">
        <w:trPr>
          <w:trHeight w:val="276"/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апрель</w:t>
            </w:r>
          </w:p>
        </w:tc>
      </w:tr>
      <w:tr w:rsidR="00305BAF" w:rsidRPr="00AE4745" w:rsidTr="00DB13B3">
        <w:trPr>
          <w:trHeight w:val="922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29.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/С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Сь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30.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Э</w:t>
            </w:r>
            <w:proofErr w:type="gramEnd"/>
            <w:r w:rsidRPr="00C10662">
              <w:rPr>
                <w:sz w:val="24"/>
                <w:szCs w:val="24"/>
              </w:rPr>
              <w:t xml:space="preserve"> и С.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31. Звук /З/. Буквы 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 xml:space="preserve">,  </w:t>
            </w:r>
            <w:proofErr w:type="spellStart"/>
            <w:r w:rsidRPr="00C10662">
              <w:rPr>
                <w:sz w:val="24"/>
                <w:szCs w:val="24"/>
              </w:rPr>
              <w:t>з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Default="00305BAF" w:rsidP="00DB13B3">
            <w:r w:rsidRPr="00C10662">
              <w:rPr>
                <w:sz w:val="24"/>
                <w:szCs w:val="24"/>
              </w:rPr>
              <w:t>32. Звуки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Зь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  <w:r>
              <w:t xml:space="preserve"> 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</w:t>
            </w:r>
          </w:p>
          <w:p w:rsidR="00305BAF" w:rsidRPr="00AE4745" w:rsidRDefault="00305BAF" w:rsidP="00DB13B3">
            <w:pPr>
              <w:rPr>
                <w:sz w:val="28"/>
                <w:szCs w:val="28"/>
              </w:rPr>
            </w:pPr>
          </w:p>
        </w:tc>
      </w:tr>
      <w:tr w:rsidR="00305BAF" w:rsidRPr="00AE4745" w:rsidTr="00DB13B3">
        <w:trPr>
          <w:trHeight w:val="272"/>
          <w:jc w:val="center"/>
        </w:trPr>
        <w:tc>
          <w:tcPr>
            <w:tcW w:w="9576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май</w:t>
            </w:r>
          </w:p>
        </w:tc>
      </w:tr>
      <w:tr w:rsidR="00305BAF" w:rsidRPr="00AE4745" w:rsidTr="00DB13B3">
        <w:trPr>
          <w:trHeight w:val="943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33. Звук  /Ц/. Буквы </w:t>
            </w:r>
            <w:proofErr w:type="gramStart"/>
            <w:r w:rsidRPr="00C10662">
              <w:rPr>
                <w:sz w:val="24"/>
                <w:szCs w:val="24"/>
              </w:rPr>
              <w:t>Ц</w:t>
            </w:r>
            <w:proofErr w:type="gramEnd"/>
            <w:r w:rsidRPr="00C10662">
              <w:rPr>
                <w:sz w:val="24"/>
                <w:szCs w:val="24"/>
              </w:rPr>
              <w:t xml:space="preserve">, </w:t>
            </w:r>
            <w:proofErr w:type="spellStart"/>
            <w:r w:rsidRPr="00C10662">
              <w:rPr>
                <w:sz w:val="24"/>
                <w:szCs w:val="24"/>
              </w:rPr>
              <w:t>ц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34. Дифференциация звуков /С/ –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/– /Ц/.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35. Буква Й.</w:t>
            </w:r>
          </w:p>
          <w:p w:rsidR="00305BAF" w:rsidRDefault="00305BAF" w:rsidP="00DB13B3">
            <w:r w:rsidRPr="00C10662">
              <w:rPr>
                <w:sz w:val="24"/>
                <w:szCs w:val="24"/>
              </w:rPr>
              <w:t>36.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И</w:t>
            </w:r>
            <w:proofErr w:type="gramEnd"/>
            <w:r w:rsidRPr="00C10662">
              <w:rPr>
                <w:sz w:val="24"/>
                <w:szCs w:val="24"/>
              </w:rPr>
              <w:t xml:space="preserve"> </w:t>
            </w:r>
            <w:proofErr w:type="spellStart"/>
            <w:r w:rsidRPr="00C10662">
              <w:rPr>
                <w:sz w:val="24"/>
                <w:szCs w:val="24"/>
              </w:rPr>
              <w:t>и</w:t>
            </w:r>
            <w:proofErr w:type="spellEnd"/>
            <w:r w:rsidRPr="00C10662">
              <w:rPr>
                <w:sz w:val="24"/>
                <w:szCs w:val="24"/>
              </w:rPr>
              <w:t xml:space="preserve"> Й.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20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5637" w:type="dxa"/>
          </w:tcPr>
          <w:p w:rsidR="00305BAF" w:rsidRPr="00CA3E82" w:rsidRDefault="00305BAF" w:rsidP="00DB13B3">
            <w:pPr>
              <w:jc w:val="both"/>
              <w:rPr>
                <w:b/>
                <w:sz w:val="28"/>
                <w:szCs w:val="28"/>
              </w:rPr>
            </w:pPr>
            <w:r w:rsidRPr="00BE16AA">
              <w:rPr>
                <w:b/>
                <w:sz w:val="28"/>
                <w:szCs w:val="28"/>
              </w:rPr>
              <w:t>Итого</w:t>
            </w:r>
            <w:r w:rsidRPr="00BE16AA">
              <w:rPr>
                <w:b/>
                <w:sz w:val="28"/>
                <w:szCs w:val="28"/>
                <w:lang w:val="en-US"/>
              </w:rPr>
              <w:t xml:space="preserve">      </w:t>
            </w:r>
            <w:r w:rsidRPr="00BE16AA">
              <w:rPr>
                <w:b/>
                <w:sz w:val="28"/>
                <w:szCs w:val="28"/>
              </w:rPr>
              <w:t xml:space="preserve">                                     </w:t>
            </w:r>
            <w:r w:rsidRPr="00BE16AA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E16AA">
              <w:rPr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1955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</w:tbl>
    <w:p w:rsidR="00305BAF" w:rsidRPr="00794C01" w:rsidRDefault="00305BAF" w:rsidP="00305BAF">
      <w:pPr>
        <w:jc w:val="center"/>
        <w:rPr>
          <w:b/>
          <w:sz w:val="28"/>
          <w:szCs w:val="28"/>
        </w:rPr>
      </w:pPr>
    </w:p>
    <w:p w:rsidR="00305BAF" w:rsidRPr="00C10662" w:rsidRDefault="00305BAF" w:rsidP="00305BAF">
      <w:pPr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C10662">
        <w:rPr>
          <w:b/>
          <w:sz w:val="28"/>
          <w:szCs w:val="28"/>
        </w:rPr>
        <w:t xml:space="preserve">тематический план   подготовительная к школе группа            </w:t>
      </w:r>
    </w:p>
    <w:p w:rsidR="00305BAF" w:rsidRPr="00C10662" w:rsidRDefault="00305BAF" w:rsidP="00305BAF">
      <w:pPr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 xml:space="preserve">   (1 занятие в неделю)</w:t>
      </w:r>
    </w:p>
    <w:p w:rsidR="00305BAF" w:rsidRPr="00794C01" w:rsidRDefault="00305BAF" w:rsidP="00305BAF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106"/>
        <w:gridCol w:w="2049"/>
      </w:tblGrid>
      <w:tr w:rsidR="00305BAF" w:rsidRPr="00AE4745" w:rsidTr="00DB13B3">
        <w:trPr>
          <w:trHeight w:val="158"/>
          <w:jc w:val="center"/>
        </w:trPr>
        <w:tc>
          <w:tcPr>
            <w:tcW w:w="5637" w:type="dxa"/>
            <w:vMerge w:val="restart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34" w:type="dxa"/>
            <w:gridSpan w:val="2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05BAF" w:rsidRPr="00AE4745" w:rsidTr="00DB13B3">
        <w:trPr>
          <w:trHeight w:val="157"/>
          <w:jc w:val="center"/>
        </w:trPr>
        <w:tc>
          <w:tcPr>
            <w:tcW w:w="5637" w:type="dxa"/>
            <w:vMerge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BAF" w:rsidRPr="00AE4745" w:rsidRDefault="00B61A98" w:rsidP="00B61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</w:t>
            </w:r>
            <w:r w:rsidR="00305BAF" w:rsidRPr="00AE4745">
              <w:rPr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1950" w:type="dxa"/>
          </w:tcPr>
          <w:p w:rsidR="00305BAF" w:rsidRPr="00AE4745" w:rsidRDefault="00B61A98" w:rsidP="00DB1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305BAF" w:rsidRPr="00AE4745"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305BAF" w:rsidRPr="00AE4745" w:rsidTr="00DB13B3">
        <w:trPr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</w:t>
            </w:r>
            <w:r w:rsidRPr="00AE4745">
              <w:rPr>
                <w:b/>
                <w:sz w:val="28"/>
                <w:szCs w:val="28"/>
              </w:rPr>
              <w:t>тябрь</w:t>
            </w:r>
          </w:p>
        </w:tc>
      </w:tr>
      <w:tr w:rsidR="00305BAF" w:rsidRPr="00AE4745" w:rsidTr="00DB13B3">
        <w:trPr>
          <w:trHeight w:val="1008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1. Звук /Л/. Буква Л.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2. Звуки /Л/ – /ЛЬ/.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Е</w:t>
            </w:r>
            <w:proofErr w:type="gramEnd"/>
            <w:r w:rsidRPr="00C10662">
              <w:rPr>
                <w:sz w:val="24"/>
                <w:szCs w:val="24"/>
              </w:rPr>
              <w:t xml:space="preserve"> и е. Буква Е после согласных.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4. Буква</w:t>
            </w:r>
            <w:proofErr w:type="gramStart"/>
            <w:r w:rsidRPr="00C10662">
              <w:rPr>
                <w:sz w:val="24"/>
                <w:szCs w:val="24"/>
              </w:rPr>
              <w:t xml:space="preserve"> Ё</w:t>
            </w:r>
            <w:proofErr w:type="gramEnd"/>
            <w:r w:rsidRPr="00C10662">
              <w:rPr>
                <w:sz w:val="24"/>
                <w:szCs w:val="24"/>
              </w:rPr>
              <w:t xml:space="preserve"> и ё. Буква Ё после согласных.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октябрь</w:t>
            </w:r>
          </w:p>
        </w:tc>
      </w:tr>
      <w:tr w:rsidR="00305BAF" w:rsidRPr="00AE4745" w:rsidTr="00DB13B3">
        <w:trPr>
          <w:trHeight w:val="965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Буквы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и Ё.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6. Буква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 xml:space="preserve"> и </w:t>
            </w:r>
            <w:proofErr w:type="spellStart"/>
            <w:r w:rsidRPr="00C10662">
              <w:rPr>
                <w:sz w:val="24"/>
                <w:szCs w:val="24"/>
              </w:rPr>
              <w:t>ю</w:t>
            </w:r>
            <w:proofErr w:type="spellEnd"/>
            <w:r w:rsidRPr="00C10662">
              <w:rPr>
                <w:sz w:val="24"/>
                <w:szCs w:val="24"/>
              </w:rPr>
              <w:t xml:space="preserve">. Буква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 xml:space="preserve"> после согласных.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7.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О</w:t>
            </w:r>
            <w:proofErr w:type="gramEnd"/>
            <w:r w:rsidRPr="00C10662">
              <w:rPr>
                <w:sz w:val="24"/>
                <w:szCs w:val="24"/>
              </w:rPr>
              <w:t xml:space="preserve"> и Ю.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8. Буква Я и я. Буква Я после согласных.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ноябрь</w:t>
            </w:r>
          </w:p>
        </w:tc>
      </w:tr>
      <w:tr w:rsidR="00305BAF" w:rsidRPr="00AE4745" w:rsidTr="00DB13B3">
        <w:trPr>
          <w:trHeight w:val="926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ind w:right="-108"/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9. Буквы Е, Ё,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>, Я. Показатель мягкости согласных.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10.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/В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Вь</w:t>
            </w:r>
            <w:proofErr w:type="spellEnd"/>
            <w:r w:rsidRPr="00C10662">
              <w:rPr>
                <w:sz w:val="24"/>
                <w:szCs w:val="24"/>
              </w:rPr>
              <w:t>/. Буква В.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Дифференциация звуков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r>
              <w:rPr>
                <w:sz w:val="24"/>
                <w:szCs w:val="24"/>
              </w:rPr>
              <w:t>Ф</w:t>
            </w:r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C10662">
              <w:rPr>
                <w:sz w:val="24"/>
                <w:szCs w:val="24"/>
              </w:rPr>
              <w:t>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12.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В</w:t>
            </w:r>
            <w:proofErr w:type="gramEnd"/>
            <w:r w:rsidRPr="00C10662">
              <w:rPr>
                <w:sz w:val="24"/>
                <w:szCs w:val="24"/>
              </w:rPr>
              <w:t xml:space="preserve"> и З.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trHeight w:val="325"/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декабрь</w:t>
            </w:r>
          </w:p>
        </w:tc>
      </w:tr>
      <w:tr w:rsidR="00305BAF" w:rsidRPr="00AE4745" w:rsidTr="00DB13B3">
        <w:trPr>
          <w:trHeight w:val="273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13. Звук /Ч/. Буква Ч.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lastRenderedPageBreak/>
              <w:t>14. Буквы Ч и Н.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15.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/Б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Бь</w:t>
            </w:r>
            <w:proofErr w:type="spellEnd"/>
            <w:r w:rsidRPr="00C10662">
              <w:rPr>
                <w:sz w:val="24"/>
                <w:szCs w:val="24"/>
              </w:rPr>
              <w:t>/. Буква Б.</w:t>
            </w:r>
          </w:p>
          <w:p w:rsidR="00305BAF" w:rsidRDefault="00305BAF" w:rsidP="00DB13B3">
            <w:r w:rsidRPr="00C10662">
              <w:rPr>
                <w:sz w:val="24"/>
                <w:szCs w:val="24"/>
              </w:rPr>
              <w:t>16.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В</w:t>
            </w:r>
            <w:proofErr w:type="gramEnd"/>
            <w:r w:rsidRPr="00C10662">
              <w:rPr>
                <w:sz w:val="24"/>
                <w:szCs w:val="24"/>
              </w:rPr>
              <w:t xml:space="preserve"> и Б.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lastRenderedPageBreak/>
              <w:t>25 мин</w:t>
            </w:r>
          </w:p>
        </w:tc>
      </w:tr>
      <w:tr w:rsidR="00305BAF" w:rsidRPr="00AE4745" w:rsidTr="00DB13B3">
        <w:trPr>
          <w:trHeight w:val="211"/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05BAF" w:rsidRPr="00AE4745" w:rsidTr="00DB13B3">
        <w:trPr>
          <w:trHeight w:val="949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17. </w:t>
            </w:r>
            <w:r>
              <w:rPr>
                <w:sz w:val="24"/>
                <w:szCs w:val="24"/>
              </w:rPr>
              <w:t xml:space="preserve">Дифференциация звуков </w:t>
            </w:r>
            <w:r w:rsidRPr="00C10662">
              <w:rPr>
                <w:sz w:val="24"/>
                <w:szCs w:val="24"/>
              </w:rPr>
              <w:t>/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r>
              <w:rPr>
                <w:sz w:val="24"/>
                <w:szCs w:val="24"/>
              </w:rPr>
              <w:t>Б</w:t>
            </w:r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Бь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18.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/Щ</w:t>
            </w:r>
            <w:proofErr w:type="gramEnd"/>
            <w:r w:rsidRPr="00C10662">
              <w:rPr>
                <w:sz w:val="24"/>
                <w:szCs w:val="24"/>
              </w:rPr>
              <w:t>/. Буква Щ.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19. Буквы </w:t>
            </w:r>
            <w:proofErr w:type="gramStart"/>
            <w:r w:rsidRPr="00C10662">
              <w:rPr>
                <w:sz w:val="24"/>
                <w:szCs w:val="24"/>
              </w:rPr>
              <w:t>Щ</w:t>
            </w:r>
            <w:proofErr w:type="gramEnd"/>
            <w:r w:rsidRPr="00C10662">
              <w:rPr>
                <w:sz w:val="24"/>
                <w:szCs w:val="24"/>
              </w:rPr>
              <w:t xml:space="preserve"> и Ц.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20.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/Д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Дь</w:t>
            </w:r>
            <w:proofErr w:type="spellEnd"/>
            <w:r w:rsidRPr="00C10662">
              <w:rPr>
                <w:sz w:val="24"/>
                <w:szCs w:val="24"/>
              </w:rPr>
              <w:t>/. Буква Д.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trHeight w:val="210"/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февраль</w:t>
            </w:r>
          </w:p>
        </w:tc>
      </w:tr>
      <w:tr w:rsidR="00305BAF" w:rsidRPr="00AE4745" w:rsidTr="00DB13B3">
        <w:trPr>
          <w:trHeight w:val="872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21. </w:t>
            </w:r>
            <w:r>
              <w:rPr>
                <w:sz w:val="24"/>
                <w:szCs w:val="24"/>
              </w:rPr>
              <w:t>Дифференциация звуков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/Д</w:t>
            </w:r>
            <w:proofErr w:type="gramEnd"/>
            <w:r w:rsidRPr="00C10662">
              <w:rPr>
                <w:sz w:val="24"/>
                <w:szCs w:val="24"/>
              </w:rPr>
              <w:t>/ – /Т/ – /</w:t>
            </w:r>
            <w:proofErr w:type="spellStart"/>
            <w:r w:rsidRPr="00C10662">
              <w:rPr>
                <w:sz w:val="24"/>
                <w:szCs w:val="24"/>
              </w:rPr>
              <w:t>Дь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Ть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22. Буквы Л и Д.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23. Звуки /Г/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/. Буква Г.</w:t>
            </w:r>
          </w:p>
          <w:p w:rsidR="00305BAF" w:rsidRDefault="00305BAF" w:rsidP="00DB13B3">
            <w:r w:rsidRPr="00C10662">
              <w:rPr>
                <w:sz w:val="24"/>
                <w:szCs w:val="24"/>
              </w:rPr>
              <w:t xml:space="preserve">24. </w:t>
            </w:r>
            <w:r>
              <w:rPr>
                <w:sz w:val="24"/>
                <w:szCs w:val="24"/>
              </w:rPr>
              <w:t xml:space="preserve">Дифференциация звуков </w:t>
            </w:r>
            <w:r w:rsidRPr="00C10662">
              <w:rPr>
                <w:sz w:val="24"/>
                <w:szCs w:val="24"/>
              </w:rPr>
              <w:t>/Г/ – /К/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Кь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trHeight w:val="303"/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март</w:t>
            </w:r>
          </w:p>
        </w:tc>
      </w:tr>
      <w:tr w:rsidR="00305BAF" w:rsidRPr="00AE4745" w:rsidTr="00DB13B3">
        <w:trPr>
          <w:trHeight w:val="934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25.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и Г.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26. Буквы Г и Т.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27.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/Ш</w:t>
            </w:r>
            <w:proofErr w:type="gramEnd"/>
            <w:r w:rsidRPr="00C10662">
              <w:rPr>
                <w:sz w:val="24"/>
                <w:szCs w:val="24"/>
              </w:rPr>
              <w:t>/. Буква Ш.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 xml:space="preserve">28.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>/ – /С/.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апрель</w:t>
            </w:r>
          </w:p>
        </w:tc>
      </w:tr>
      <w:tr w:rsidR="00305BAF" w:rsidRPr="00AE4745" w:rsidTr="00DB13B3">
        <w:trPr>
          <w:trHeight w:val="982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29. Буквы 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 xml:space="preserve"> и Щ.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30.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/Ж</w:t>
            </w:r>
            <w:proofErr w:type="gramEnd"/>
            <w:r w:rsidRPr="00C10662">
              <w:rPr>
                <w:sz w:val="24"/>
                <w:szCs w:val="24"/>
              </w:rPr>
              <w:t>/. Буква Ж.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31.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/Ж/ –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 – /Ш/.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>32.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Ж</w:t>
            </w:r>
            <w:proofErr w:type="gramEnd"/>
            <w:r w:rsidRPr="00C10662">
              <w:rPr>
                <w:sz w:val="24"/>
                <w:szCs w:val="24"/>
              </w:rPr>
              <w:t xml:space="preserve"> и К.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25мин.</w:t>
            </w:r>
          </w:p>
        </w:tc>
      </w:tr>
      <w:tr w:rsidR="00305BAF" w:rsidRPr="00AE4745" w:rsidTr="00DB13B3">
        <w:trPr>
          <w:jc w:val="center"/>
        </w:trPr>
        <w:tc>
          <w:tcPr>
            <w:tcW w:w="9571" w:type="dxa"/>
            <w:gridSpan w:val="3"/>
          </w:tcPr>
          <w:p w:rsidR="00305BAF" w:rsidRPr="00AE4745" w:rsidRDefault="00305BAF" w:rsidP="00DB13B3">
            <w:pPr>
              <w:jc w:val="center"/>
              <w:rPr>
                <w:b/>
                <w:sz w:val="28"/>
                <w:szCs w:val="28"/>
              </w:rPr>
            </w:pPr>
            <w:r w:rsidRPr="00AE4745">
              <w:rPr>
                <w:b/>
                <w:sz w:val="28"/>
                <w:szCs w:val="28"/>
              </w:rPr>
              <w:t>май</w:t>
            </w:r>
          </w:p>
        </w:tc>
      </w:tr>
      <w:tr w:rsidR="00305BAF" w:rsidRPr="00AE4745" w:rsidTr="00DB13B3">
        <w:trPr>
          <w:trHeight w:val="943"/>
          <w:jc w:val="center"/>
        </w:trPr>
        <w:tc>
          <w:tcPr>
            <w:tcW w:w="5637" w:type="dxa"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33.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/Р</w:t>
            </w:r>
            <w:proofErr w:type="gramEnd"/>
            <w:r w:rsidRPr="00C10662">
              <w:rPr>
                <w:sz w:val="24"/>
                <w:szCs w:val="24"/>
              </w:rPr>
              <w:t>/. Буква Р.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34. Буквы Ь.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35. Буква Ъ.</w:t>
            </w:r>
          </w:p>
          <w:p w:rsidR="00305BAF" w:rsidRPr="00A976A6" w:rsidRDefault="00305BAF" w:rsidP="00DB13B3">
            <w:r w:rsidRPr="00C10662">
              <w:rPr>
                <w:sz w:val="24"/>
                <w:szCs w:val="24"/>
              </w:rPr>
              <w:t xml:space="preserve">36. </w:t>
            </w:r>
            <w:r>
              <w:rPr>
                <w:sz w:val="24"/>
                <w:szCs w:val="24"/>
              </w:rPr>
              <w:t>Итоговое занятие. Правосторонние и левосторонние буквы.</w:t>
            </w:r>
          </w:p>
        </w:tc>
        <w:tc>
          <w:tcPr>
            <w:tcW w:w="1984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</w:p>
          <w:p w:rsidR="00305BAF" w:rsidRPr="00AE4745" w:rsidRDefault="00305BAF" w:rsidP="00DB13B3">
            <w:pPr>
              <w:jc w:val="center"/>
              <w:rPr>
                <w:sz w:val="28"/>
                <w:szCs w:val="28"/>
              </w:rPr>
            </w:pPr>
            <w:r w:rsidRPr="00AE4745">
              <w:rPr>
                <w:sz w:val="28"/>
                <w:szCs w:val="28"/>
              </w:rPr>
              <w:t>25 мин.</w:t>
            </w:r>
          </w:p>
        </w:tc>
      </w:tr>
      <w:tr w:rsidR="00305BAF" w:rsidRPr="00AE4745" w:rsidTr="00DB13B3">
        <w:trPr>
          <w:jc w:val="center"/>
        </w:trPr>
        <w:tc>
          <w:tcPr>
            <w:tcW w:w="5637" w:type="dxa"/>
          </w:tcPr>
          <w:p w:rsidR="00305BAF" w:rsidRPr="00BE16AA" w:rsidRDefault="00305BAF" w:rsidP="00DB13B3">
            <w:pPr>
              <w:jc w:val="both"/>
              <w:rPr>
                <w:b/>
                <w:sz w:val="28"/>
                <w:szCs w:val="28"/>
              </w:rPr>
            </w:pPr>
            <w:r w:rsidRPr="00BE16AA">
              <w:rPr>
                <w:b/>
                <w:sz w:val="28"/>
                <w:szCs w:val="28"/>
              </w:rPr>
              <w:t>Итого</w:t>
            </w:r>
            <w:r w:rsidRPr="00603A97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03A97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1984" w:type="dxa"/>
          </w:tcPr>
          <w:p w:rsidR="00305BAF" w:rsidRPr="00791326" w:rsidRDefault="00305BAF" w:rsidP="00DB13B3">
            <w:pPr>
              <w:ind w:left="720"/>
              <w:rPr>
                <w:sz w:val="24"/>
                <w:szCs w:val="24"/>
              </w:rPr>
            </w:pPr>
            <w:r w:rsidRPr="00791326">
              <w:rPr>
                <w:sz w:val="24"/>
                <w:szCs w:val="24"/>
              </w:rPr>
              <w:t>45 мин</w:t>
            </w:r>
          </w:p>
        </w:tc>
        <w:tc>
          <w:tcPr>
            <w:tcW w:w="1950" w:type="dxa"/>
          </w:tcPr>
          <w:p w:rsidR="00305BAF" w:rsidRPr="00791326" w:rsidRDefault="00305BAF" w:rsidP="00DB13B3">
            <w:pPr>
              <w:rPr>
                <w:sz w:val="24"/>
                <w:szCs w:val="24"/>
              </w:rPr>
            </w:pPr>
            <w:r w:rsidRPr="00791326">
              <w:rPr>
                <w:sz w:val="24"/>
                <w:szCs w:val="24"/>
              </w:rPr>
              <w:t xml:space="preserve">3часа 45 </w:t>
            </w:r>
            <w:r>
              <w:rPr>
                <w:sz w:val="24"/>
                <w:szCs w:val="24"/>
              </w:rPr>
              <w:t>м</w:t>
            </w:r>
            <w:r w:rsidRPr="00791326">
              <w:rPr>
                <w:sz w:val="24"/>
                <w:szCs w:val="24"/>
              </w:rPr>
              <w:t>ин</w:t>
            </w:r>
          </w:p>
        </w:tc>
      </w:tr>
    </w:tbl>
    <w:p w:rsidR="00305BAF" w:rsidRDefault="00305BAF" w:rsidP="00305BAF">
      <w:pPr>
        <w:shd w:val="clear" w:color="auto" w:fill="FFFFFF"/>
        <w:jc w:val="both"/>
        <w:rPr>
          <w:b/>
          <w:sz w:val="16"/>
          <w:szCs w:val="16"/>
        </w:rPr>
      </w:pPr>
    </w:p>
    <w:p w:rsidR="00305BAF" w:rsidRDefault="00305BAF" w:rsidP="00B61A98">
      <w:pPr>
        <w:pStyle w:val="aa"/>
        <w:widowControl/>
        <w:numPr>
          <w:ilvl w:val="1"/>
          <w:numId w:val="5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 </w:t>
      </w:r>
    </w:p>
    <w:p w:rsidR="00305BAF" w:rsidRDefault="00305BAF" w:rsidP="00305BAF">
      <w:pPr>
        <w:pStyle w:val="aa"/>
        <w:jc w:val="center"/>
        <w:rPr>
          <w:b/>
          <w:sz w:val="28"/>
          <w:szCs w:val="28"/>
        </w:rPr>
      </w:pPr>
      <w:r w:rsidRPr="00C10662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</w:t>
      </w:r>
      <w:r w:rsidRPr="00C10662">
        <w:rPr>
          <w:b/>
          <w:sz w:val="28"/>
          <w:szCs w:val="28"/>
        </w:rPr>
        <w:t>дополнительной общеобразовательной общеразвивающей программе социально-педагогической направленности  «</w:t>
      </w:r>
      <w:r>
        <w:rPr>
          <w:b/>
          <w:sz w:val="28"/>
          <w:szCs w:val="28"/>
        </w:rPr>
        <w:t>По дороге к А</w:t>
      </w:r>
      <w:r w:rsidRPr="00C10662">
        <w:rPr>
          <w:b/>
          <w:sz w:val="28"/>
          <w:szCs w:val="28"/>
        </w:rPr>
        <w:t>збуке».</w:t>
      </w: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 w:rsidRPr="00325A8B">
        <w:rPr>
          <w:b/>
          <w:sz w:val="28"/>
          <w:szCs w:val="28"/>
        </w:rPr>
        <w:t xml:space="preserve">Календарный </w:t>
      </w:r>
      <w:r>
        <w:rPr>
          <w:b/>
          <w:sz w:val="28"/>
          <w:szCs w:val="28"/>
        </w:rPr>
        <w:t xml:space="preserve">учебный </w:t>
      </w:r>
      <w:r w:rsidRPr="00325A8B">
        <w:rPr>
          <w:b/>
          <w:sz w:val="28"/>
          <w:szCs w:val="28"/>
        </w:rPr>
        <w:t xml:space="preserve">график  </w:t>
      </w:r>
    </w:p>
    <w:p w:rsidR="00305BAF" w:rsidRPr="00325A8B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25A8B">
        <w:rPr>
          <w:b/>
          <w:sz w:val="28"/>
          <w:szCs w:val="28"/>
        </w:rPr>
        <w:t>старшая группа</w:t>
      </w:r>
      <w:r>
        <w:rPr>
          <w:b/>
          <w:sz w:val="28"/>
          <w:szCs w:val="28"/>
        </w:rPr>
        <w:t>)</w:t>
      </w:r>
    </w:p>
    <w:p w:rsidR="00305BAF" w:rsidRPr="00736101" w:rsidRDefault="00305BAF" w:rsidP="00305BAF">
      <w:pPr>
        <w:pStyle w:val="aa"/>
        <w:ind w:left="0"/>
        <w:jc w:val="center"/>
        <w:rPr>
          <w:sz w:val="28"/>
          <w:szCs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50"/>
        <w:gridCol w:w="1418"/>
        <w:gridCol w:w="992"/>
        <w:gridCol w:w="1134"/>
        <w:gridCol w:w="2977"/>
        <w:gridCol w:w="992"/>
        <w:gridCol w:w="1134"/>
      </w:tblGrid>
      <w:tr w:rsidR="00305BAF" w:rsidTr="00DB13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rFonts w:eastAsia="Calibri"/>
                <w:b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Кол-во занятий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Форма контроля</w:t>
            </w:r>
          </w:p>
        </w:tc>
      </w:tr>
      <w:tr w:rsidR="00305BAF" w:rsidRPr="005E62F5" w:rsidTr="00DB13B3">
        <w:trPr>
          <w:cantSplit/>
          <w:trHeight w:val="1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71E4B">
              <w:rPr>
                <w:sz w:val="24"/>
                <w:szCs w:val="24"/>
              </w:rPr>
              <w:t>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1. Звуки и буквы.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2. Слова.  Слоги. Звуки.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Предложение.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4.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/А</w:t>
            </w:r>
            <w:proofErr w:type="gramEnd"/>
            <w:r w:rsidRPr="00C10662">
              <w:rPr>
                <w:sz w:val="24"/>
                <w:szCs w:val="24"/>
              </w:rPr>
              <w:t>/. Буквы А, а.</w:t>
            </w:r>
            <w:r w:rsidRPr="00C71E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t>1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/У</w:t>
            </w:r>
            <w:proofErr w:type="gramEnd"/>
            <w:r w:rsidRPr="00C10662">
              <w:rPr>
                <w:sz w:val="24"/>
                <w:szCs w:val="24"/>
              </w:rPr>
              <w:t>/. Буквы У, у.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/И</w:t>
            </w:r>
            <w:proofErr w:type="gramEnd"/>
            <w:r w:rsidRPr="00C10662">
              <w:rPr>
                <w:sz w:val="24"/>
                <w:szCs w:val="24"/>
              </w:rPr>
              <w:t>/. Буквы И, 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Звуки /М/. Буква М. Согласные звуки. Слоги.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Звуки /М/ – /</w:t>
            </w:r>
            <w:proofErr w:type="spellStart"/>
            <w:r w:rsidRPr="00C10662">
              <w:rPr>
                <w:sz w:val="24"/>
                <w:szCs w:val="24"/>
              </w:rPr>
              <w:t>Мь</w:t>
            </w:r>
            <w:proofErr w:type="spellEnd"/>
            <w:r w:rsidRPr="00C10662">
              <w:rPr>
                <w:sz w:val="24"/>
                <w:szCs w:val="24"/>
              </w:rPr>
              <w:t>/. Твёрдые и мягкие согласные.</w:t>
            </w:r>
            <w:r w:rsidRPr="00C71E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Pr="005E62F5">
              <w:rPr>
                <w:rFonts w:eastAsia="Calibri"/>
              </w:rPr>
              <w:t>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 Звук</w:t>
            </w:r>
            <w:proofErr w:type="gramStart"/>
            <w:r w:rsidRPr="00C10662">
              <w:rPr>
                <w:sz w:val="24"/>
                <w:szCs w:val="24"/>
              </w:rPr>
              <w:t xml:space="preserve"> /О</w:t>
            </w:r>
            <w:proofErr w:type="gramEnd"/>
            <w:r w:rsidRPr="00C10662">
              <w:rPr>
                <w:sz w:val="24"/>
                <w:szCs w:val="24"/>
              </w:rPr>
              <w:t>/. Буквы О, о.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 xml:space="preserve">. Звук /П/. Буквы 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, п.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Звуки  /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Пь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 /Н/. Буквы Н, н.</w:t>
            </w:r>
            <w:r w:rsidRPr="00C71E4B">
              <w:rPr>
                <w:sz w:val="24"/>
                <w:szCs w:val="24"/>
              </w:rPr>
              <w:t xml:space="preserve">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Звуки /Н/ – /</w:t>
            </w:r>
            <w:proofErr w:type="spellStart"/>
            <w:r w:rsidRPr="00C10662">
              <w:rPr>
                <w:sz w:val="24"/>
                <w:szCs w:val="24"/>
              </w:rPr>
              <w:t>Нь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 xml:space="preserve">. Буквы 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 xml:space="preserve"> – Н – И.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 /</w:t>
            </w:r>
            <w:proofErr w:type="spellStart"/>
            <w:r w:rsidRPr="00C10662">
              <w:rPr>
                <w:sz w:val="24"/>
                <w:szCs w:val="24"/>
              </w:rPr>
              <w:t>ы</w:t>
            </w:r>
            <w:proofErr w:type="spellEnd"/>
            <w:r w:rsidRPr="00C10662">
              <w:rPr>
                <w:sz w:val="24"/>
                <w:szCs w:val="24"/>
              </w:rPr>
              <w:t xml:space="preserve">/. Буква </w:t>
            </w:r>
            <w:proofErr w:type="spellStart"/>
            <w:r w:rsidRPr="00C10662">
              <w:rPr>
                <w:sz w:val="24"/>
                <w:szCs w:val="24"/>
              </w:rPr>
              <w:t>ы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/И</w:t>
            </w:r>
            <w:proofErr w:type="gramEnd"/>
            <w:r w:rsidRPr="00C10662">
              <w:rPr>
                <w:sz w:val="24"/>
                <w:szCs w:val="24"/>
              </w:rPr>
              <w:t>/ – /Ы/.</w:t>
            </w:r>
            <w:r w:rsidRPr="00C71E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/Э</w:t>
            </w:r>
            <w:proofErr w:type="gramEnd"/>
            <w:r w:rsidRPr="00C10662">
              <w:rPr>
                <w:sz w:val="24"/>
                <w:szCs w:val="24"/>
              </w:rPr>
              <w:t>/. Буква Э.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/Т</w:t>
            </w:r>
            <w:proofErr w:type="gramEnd"/>
            <w:r w:rsidRPr="00C10662">
              <w:rPr>
                <w:sz w:val="24"/>
                <w:szCs w:val="24"/>
              </w:rPr>
              <w:t>/. Буквы Т, т.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/Т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Ть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/. Буквы К,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Кь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 xml:space="preserve">. Звук /Х/. Буквы Х, </w:t>
            </w:r>
            <w:proofErr w:type="gramStart"/>
            <w:r w:rsidRPr="00C10662">
              <w:rPr>
                <w:sz w:val="24"/>
                <w:szCs w:val="24"/>
              </w:rPr>
              <w:t>х</w:t>
            </w:r>
            <w:proofErr w:type="gram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Звуки /Х/ – /</w:t>
            </w:r>
            <w:proofErr w:type="spellStart"/>
            <w:r w:rsidRPr="00C10662">
              <w:rPr>
                <w:sz w:val="24"/>
                <w:szCs w:val="24"/>
              </w:rPr>
              <w:t>Хь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4. Дифференциация звуков</w:t>
            </w:r>
            <w:proofErr w:type="gramStart"/>
            <w:r w:rsidRPr="00C10662">
              <w:rPr>
                <w:sz w:val="24"/>
                <w:szCs w:val="24"/>
              </w:rPr>
              <w:t xml:space="preserve"> /К</w:t>
            </w:r>
            <w:proofErr w:type="gramEnd"/>
            <w:r w:rsidRPr="00C10662">
              <w:rPr>
                <w:sz w:val="24"/>
                <w:szCs w:val="24"/>
              </w:rPr>
              <w:t>/ – /Х/.</w:t>
            </w:r>
            <w:r w:rsidRPr="00C71E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</w:t>
            </w:r>
            <w:r w:rsidRPr="005E62F5">
              <w:rPr>
                <w:rFonts w:eastAsia="Calibri"/>
              </w:rPr>
              <w:t>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Буквы Х и У.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 xml:space="preserve">. Звук /Ф/. Буквы Ф, </w:t>
            </w:r>
            <w:proofErr w:type="gramStart"/>
            <w:r w:rsidRPr="00C10662">
              <w:rPr>
                <w:sz w:val="24"/>
                <w:szCs w:val="24"/>
              </w:rPr>
              <w:t>ф</w:t>
            </w:r>
            <w:proofErr w:type="gram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Звуки /Ф/ – /</w:t>
            </w:r>
            <w:proofErr w:type="spellStart"/>
            <w:r w:rsidRPr="00C10662">
              <w:rPr>
                <w:sz w:val="24"/>
                <w:szCs w:val="24"/>
              </w:rPr>
              <w:t>Фь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/С</w:t>
            </w:r>
            <w:proofErr w:type="gramEnd"/>
            <w:r w:rsidRPr="00C10662">
              <w:rPr>
                <w:sz w:val="24"/>
                <w:szCs w:val="24"/>
              </w:rPr>
              <w:t>/. Буквы С, с.</w:t>
            </w:r>
            <w:r w:rsidRPr="00C71E4B">
              <w:rPr>
                <w:sz w:val="24"/>
                <w:szCs w:val="24"/>
              </w:rPr>
              <w:t xml:space="preserve">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Pr="005E62F5">
              <w:rPr>
                <w:rFonts w:eastAsia="Calibri"/>
              </w:rPr>
              <w:t>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/С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Сь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Э</w:t>
            </w:r>
            <w:proofErr w:type="gramEnd"/>
            <w:r w:rsidRPr="00C10662">
              <w:rPr>
                <w:sz w:val="24"/>
                <w:szCs w:val="24"/>
              </w:rPr>
              <w:t xml:space="preserve"> и С.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 xml:space="preserve">. Звук /З/. Буквы 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 xml:space="preserve">,  </w:t>
            </w:r>
            <w:proofErr w:type="spellStart"/>
            <w:r w:rsidRPr="00C10662">
              <w:rPr>
                <w:sz w:val="24"/>
                <w:szCs w:val="24"/>
              </w:rPr>
              <w:t>з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Default="00305BAF" w:rsidP="00DB13B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Звуки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Зь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 xml:space="preserve">понедельник 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5E62F5">
              <w:rPr>
                <w:rFonts w:eastAsia="Calibri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15.35 – 16.00</w:t>
            </w:r>
          </w:p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E62F5">
              <w:rPr>
                <w:rFonts w:eastAsia="Calibri"/>
              </w:rPr>
              <w:t>15.40 –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. Звук  /Ц/. Буквы </w:t>
            </w:r>
            <w:proofErr w:type="gramStart"/>
            <w:r w:rsidRPr="00C10662">
              <w:rPr>
                <w:sz w:val="24"/>
                <w:szCs w:val="24"/>
              </w:rPr>
              <w:t>Ц</w:t>
            </w:r>
            <w:proofErr w:type="gramEnd"/>
            <w:r w:rsidRPr="00C10662">
              <w:rPr>
                <w:sz w:val="24"/>
                <w:szCs w:val="24"/>
              </w:rPr>
              <w:t xml:space="preserve">, </w:t>
            </w:r>
            <w:proofErr w:type="spellStart"/>
            <w:r w:rsidRPr="00C10662">
              <w:rPr>
                <w:sz w:val="24"/>
                <w:szCs w:val="24"/>
              </w:rPr>
              <w:t>ц</w:t>
            </w:r>
            <w:proofErr w:type="spellEnd"/>
            <w:r w:rsidRPr="00C10662">
              <w:rPr>
                <w:sz w:val="24"/>
                <w:szCs w:val="24"/>
              </w:rPr>
              <w:t>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Дифференциация звуков /С/ –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/– /Ц/.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Буква Й.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И</w:t>
            </w:r>
            <w:proofErr w:type="gramEnd"/>
            <w:r w:rsidRPr="00C10662">
              <w:rPr>
                <w:sz w:val="24"/>
                <w:szCs w:val="24"/>
              </w:rPr>
              <w:t xml:space="preserve"> </w:t>
            </w:r>
            <w:proofErr w:type="spellStart"/>
            <w:r w:rsidRPr="00C10662">
              <w:rPr>
                <w:sz w:val="24"/>
                <w:szCs w:val="24"/>
              </w:rPr>
              <w:t>и</w:t>
            </w:r>
            <w:proofErr w:type="spellEnd"/>
            <w:r w:rsidRPr="00C10662">
              <w:rPr>
                <w:sz w:val="24"/>
                <w:szCs w:val="24"/>
              </w:rPr>
              <w:t xml:space="preserve"> Й.</w:t>
            </w:r>
            <w:r w:rsidRPr="00C71E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</w:tbl>
    <w:p w:rsidR="00305BAF" w:rsidRPr="0045557A" w:rsidRDefault="00305BAF" w:rsidP="00305BAF">
      <w:pPr>
        <w:shd w:val="clear" w:color="auto" w:fill="FFFFFF"/>
        <w:jc w:val="both"/>
        <w:rPr>
          <w:b/>
          <w:sz w:val="16"/>
          <w:szCs w:val="16"/>
        </w:rPr>
      </w:pP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:rsidR="00305BAF" w:rsidRDefault="00305BAF" w:rsidP="00305BAF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(подготовительная к школе группа)</w:t>
      </w:r>
    </w:p>
    <w:p w:rsidR="00305BAF" w:rsidRDefault="00305BAF" w:rsidP="00305BAF">
      <w:pPr>
        <w:pStyle w:val="aa"/>
        <w:ind w:left="0"/>
        <w:rPr>
          <w:b/>
          <w:sz w:val="28"/>
          <w:szCs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50"/>
        <w:gridCol w:w="1418"/>
        <w:gridCol w:w="992"/>
        <w:gridCol w:w="1134"/>
        <w:gridCol w:w="2977"/>
        <w:gridCol w:w="992"/>
        <w:gridCol w:w="1134"/>
      </w:tblGrid>
      <w:tr w:rsidR="00305BAF" w:rsidTr="00DB13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rFonts w:eastAsia="Calibri"/>
                <w:b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Кол-во занятий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C71E4B">
              <w:rPr>
                <w:b/>
              </w:rPr>
              <w:t>Форма контроля</w:t>
            </w:r>
          </w:p>
        </w:tc>
      </w:tr>
      <w:tr w:rsidR="00305BAF" w:rsidRPr="005E62F5" w:rsidTr="00DB13B3">
        <w:trPr>
          <w:cantSplit/>
          <w:trHeight w:val="13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C71E4B">
              <w:rPr>
                <w:sz w:val="24"/>
                <w:szCs w:val="24"/>
              </w:rPr>
              <w:t>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</w:t>
            </w:r>
            <w:r w:rsidRPr="005E62F5">
              <w:t xml:space="preserve">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1. Звук /Л/. Буква Л.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2. Звуки /Л/ – /ЛЬ/.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Е</w:t>
            </w:r>
            <w:proofErr w:type="gramEnd"/>
            <w:r w:rsidRPr="00C10662">
              <w:rPr>
                <w:sz w:val="24"/>
                <w:szCs w:val="24"/>
              </w:rPr>
              <w:t xml:space="preserve"> и е. Буква Е после согласных.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4. Буква</w:t>
            </w:r>
            <w:proofErr w:type="gramStart"/>
            <w:r w:rsidRPr="00C10662">
              <w:rPr>
                <w:sz w:val="24"/>
                <w:szCs w:val="24"/>
              </w:rPr>
              <w:t xml:space="preserve"> Ё</w:t>
            </w:r>
            <w:proofErr w:type="gramEnd"/>
            <w:r w:rsidRPr="00C10662">
              <w:rPr>
                <w:sz w:val="24"/>
                <w:szCs w:val="24"/>
              </w:rPr>
              <w:t xml:space="preserve"> и ё. Буква Ё после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 xml:space="preserve">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Буквы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и Ё.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 xml:space="preserve">. Буква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 xml:space="preserve"> и </w:t>
            </w:r>
            <w:proofErr w:type="spellStart"/>
            <w:r w:rsidRPr="00C10662">
              <w:rPr>
                <w:sz w:val="24"/>
                <w:szCs w:val="24"/>
              </w:rPr>
              <w:t>ю</w:t>
            </w:r>
            <w:proofErr w:type="spellEnd"/>
            <w:r w:rsidRPr="00C10662">
              <w:rPr>
                <w:sz w:val="24"/>
                <w:szCs w:val="24"/>
              </w:rPr>
              <w:t xml:space="preserve">. Буква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 xml:space="preserve"> после согласных.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О</w:t>
            </w:r>
            <w:proofErr w:type="gramEnd"/>
            <w:r w:rsidRPr="00C10662">
              <w:rPr>
                <w:sz w:val="24"/>
                <w:szCs w:val="24"/>
              </w:rPr>
              <w:t xml:space="preserve"> и Ю.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Буква Я и я. Буква Я после согласных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. Буквы Е, Ё, </w:t>
            </w:r>
            <w:proofErr w:type="gramStart"/>
            <w:r w:rsidRPr="00C10662">
              <w:rPr>
                <w:sz w:val="24"/>
                <w:szCs w:val="24"/>
              </w:rPr>
              <w:t>Ю</w:t>
            </w:r>
            <w:proofErr w:type="gramEnd"/>
            <w:r w:rsidRPr="00C10662">
              <w:rPr>
                <w:sz w:val="24"/>
                <w:szCs w:val="24"/>
              </w:rPr>
              <w:t>, Я. Показатель мягкости согласных.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/В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Вь</w:t>
            </w:r>
            <w:proofErr w:type="spellEnd"/>
            <w:r w:rsidRPr="00C10662">
              <w:rPr>
                <w:sz w:val="24"/>
                <w:szCs w:val="24"/>
              </w:rPr>
              <w:t>/. Буква В.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Дифференциация звуков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r>
              <w:rPr>
                <w:sz w:val="24"/>
                <w:szCs w:val="24"/>
              </w:rPr>
              <w:t>Ф</w:t>
            </w:r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C10662">
              <w:rPr>
                <w:sz w:val="24"/>
                <w:szCs w:val="24"/>
              </w:rPr>
              <w:t>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 xml:space="preserve">. Буквы В и 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</w:t>
            </w:r>
            <w:r w:rsidRPr="005E62F5">
              <w:t xml:space="preserve">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 Звук /Ч/. Буква Ч.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10662">
              <w:rPr>
                <w:sz w:val="24"/>
                <w:szCs w:val="24"/>
              </w:rPr>
              <w:t xml:space="preserve"> Буквы Ч и Н.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10662">
              <w:rPr>
                <w:sz w:val="24"/>
                <w:szCs w:val="24"/>
              </w:rPr>
              <w:t xml:space="preserve">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/Б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Бь</w:t>
            </w:r>
            <w:proofErr w:type="spellEnd"/>
            <w:r w:rsidRPr="00C10662">
              <w:rPr>
                <w:sz w:val="24"/>
                <w:szCs w:val="24"/>
              </w:rPr>
              <w:t>/. Буква</w:t>
            </w:r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Б.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10662">
              <w:rPr>
                <w:sz w:val="24"/>
                <w:szCs w:val="24"/>
              </w:rPr>
              <w:t xml:space="preserve">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В</w:t>
            </w:r>
            <w:proofErr w:type="gramEnd"/>
            <w:r w:rsidRPr="00C10662">
              <w:rPr>
                <w:sz w:val="24"/>
                <w:szCs w:val="24"/>
              </w:rPr>
              <w:t xml:space="preserve"> и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Дифференциация звуков </w:t>
            </w:r>
            <w:r w:rsidRPr="00C10662">
              <w:rPr>
                <w:sz w:val="24"/>
                <w:szCs w:val="24"/>
              </w:rPr>
              <w:t>/</w:t>
            </w:r>
            <w:proofErr w:type="gramStart"/>
            <w:r w:rsidRPr="00C10662">
              <w:rPr>
                <w:sz w:val="24"/>
                <w:szCs w:val="24"/>
              </w:rPr>
              <w:t>П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r>
              <w:rPr>
                <w:sz w:val="24"/>
                <w:szCs w:val="24"/>
              </w:rPr>
              <w:t>Б</w:t>
            </w:r>
            <w:r w:rsidRPr="00C10662">
              <w:rPr>
                <w:sz w:val="24"/>
                <w:szCs w:val="24"/>
              </w:rPr>
              <w:t>/ – /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Бь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/Щ</w:t>
            </w:r>
            <w:proofErr w:type="gramEnd"/>
            <w:r w:rsidRPr="00C10662">
              <w:rPr>
                <w:sz w:val="24"/>
                <w:szCs w:val="24"/>
              </w:rPr>
              <w:t>/. Буква Щ.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 xml:space="preserve">. Буквы </w:t>
            </w:r>
            <w:proofErr w:type="gramStart"/>
            <w:r w:rsidRPr="00C10662">
              <w:rPr>
                <w:sz w:val="24"/>
                <w:szCs w:val="24"/>
              </w:rPr>
              <w:t>Щ</w:t>
            </w:r>
            <w:proofErr w:type="gramEnd"/>
            <w:r w:rsidRPr="00C10662">
              <w:rPr>
                <w:sz w:val="24"/>
                <w:szCs w:val="24"/>
              </w:rPr>
              <w:t xml:space="preserve"> и Ц.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Звуки</w:t>
            </w:r>
            <w:proofErr w:type="gramStart"/>
            <w:r w:rsidRPr="00C10662">
              <w:rPr>
                <w:sz w:val="24"/>
                <w:szCs w:val="24"/>
              </w:rPr>
              <w:t xml:space="preserve"> /Д</w:t>
            </w:r>
            <w:proofErr w:type="gram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Дь</w:t>
            </w:r>
            <w:proofErr w:type="spellEnd"/>
            <w:r w:rsidRPr="00C10662">
              <w:rPr>
                <w:sz w:val="24"/>
                <w:szCs w:val="24"/>
              </w:rPr>
              <w:t>/. Буква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 xml:space="preserve">Подгрупповое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Дифференциация звуков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0662">
              <w:rPr>
                <w:sz w:val="24"/>
                <w:szCs w:val="24"/>
              </w:rPr>
              <w:t>/Д</w:t>
            </w:r>
            <w:proofErr w:type="gramEnd"/>
            <w:r w:rsidRPr="00C10662">
              <w:rPr>
                <w:sz w:val="24"/>
                <w:szCs w:val="24"/>
              </w:rPr>
              <w:t>/ – /Т/ – /</w:t>
            </w:r>
            <w:proofErr w:type="spellStart"/>
            <w:r w:rsidRPr="00C10662">
              <w:rPr>
                <w:sz w:val="24"/>
                <w:szCs w:val="24"/>
              </w:rPr>
              <w:t>Дь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Ть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Л и Д.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>3. Звуки /Г/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/. Буква Г.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1066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Дифференциация звуков </w:t>
            </w:r>
            <w:r w:rsidRPr="00C10662">
              <w:rPr>
                <w:sz w:val="24"/>
                <w:szCs w:val="24"/>
              </w:rPr>
              <w:t>/Г/ – /К/ – /</w:t>
            </w:r>
            <w:proofErr w:type="spellStart"/>
            <w:r w:rsidRPr="00C10662">
              <w:rPr>
                <w:sz w:val="24"/>
                <w:szCs w:val="24"/>
              </w:rPr>
              <w:t>Гь</w:t>
            </w:r>
            <w:proofErr w:type="spellEnd"/>
            <w:r w:rsidRPr="00C10662">
              <w:rPr>
                <w:sz w:val="24"/>
                <w:szCs w:val="24"/>
              </w:rPr>
              <w:t>/ – /</w:t>
            </w:r>
            <w:proofErr w:type="spellStart"/>
            <w:r w:rsidRPr="00C10662">
              <w:rPr>
                <w:sz w:val="24"/>
                <w:szCs w:val="24"/>
              </w:rPr>
              <w:t>Кь</w:t>
            </w:r>
            <w:proofErr w:type="spellEnd"/>
            <w:r w:rsidRPr="00C10662">
              <w:rPr>
                <w:sz w:val="24"/>
                <w:szCs w:val="24"/>
              </w:rPr>
              <w:t>/.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 Буквы</w:t>
            </w:r>
            <w:proofErr w:type="gramStart"/>
            <w:r w:rsidRPr="00C106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и Г.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Г и Т.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/Ш</w:t>
            </w:r>
            <w:proofErr w:type="gramEnd"/>
            <w:r w:rsidRPr="00C10662">
              <w:rPr>
                <w:sz w:val="24"/>
                <w:szCs w:val="24"/>
              </w:rPr>
              <w:t>/. Буква Ш.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>/ – /С/.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 xml:space="preserve">. Буквы </w:t>
            </w:r>
            <w:proofErr w:type="gramStart"/>
            <w:r w:rsidRPr="00C10662">
              <w:rPr>
                <w:sz w:val="24"/>
                <w:szCs w:val="24"/>
              </w:rPr>
              <w:t>Ш</w:t>
            </w:r>
            <w:proofErr w:type="gramEnd"/>
            <w:r w:rsidRPr="00C10662">
              <w:rPr>
                <w:sz w:val="24"/>
                <w:szCs w:val="24"/>
              </w:rPr>
              <w:t xml:space="preserve"> и Щ.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/Ж</w:t>
            </w:r>
            <w:proofErr w:type="gramEnd"/>
            <w:r w:rsidRPr="00C10662">
              <w:rPr>
                <w:sz w:val="24"/>
                <w:szCs w:val="24"/>
              </w:rPr>
              <w:t>/. Буква Ж.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Дифференциация звуков</w:t>
            </w:r>
            <w:r w:rsidRPr="00C10662">
              <w:rPr>
                <w:sz w:val="24"/>
                <w:szCs w:val="24"/>
              </w:rPr>
              <w:t xml:space="preserve"> /Ж/ – /</w:t>
            </w:r>
            <w:proofErr w:type="gramStart"/>
            <w:r w:rsidRPr="00C10662">
              <w:rPr>
                <w:sz w:val="24"/>
                <w:szCs w:val="24"/>
              </w:rPr>
              <w:t>З</w:t>
            </w:r>
            <w:proofErr w:type="gramEnd"/>
            <w:r w:rsidRPr="00C10662">
              <w:rPr>
                <w:sz w:val="24"/>
                <w:szCs w:val="24"/>
              </w:rPr>
              <w:t>/ – /Ш/.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>. Буквы</w:t>
            </w:r>
            <w:proofErr w:type="gramStart"/>
            <w:r w:rsidRPr="00C10662">
              <w:rPr>
                <w:sz w:val="24"/>
                <w:szCs w:val="24"/>
              </w:rPr>
              <w:t xml:space="preserve"> Ж</w:t>
            </w:r>
            <w:proofErr w:type="gramEnd"/>
            <w:r w:rsidRPr="00C10662">
              <w:rPr>
                <w:sz w:val="24"/>
                <w:szCs w:val="24"/>
              </w:rPr>
              <w:t xml:space="preserve"> и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  <w:tr w:rsidR="00305BAF" w:rsidTr="00DB13B3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736101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736101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 – 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>
              <w:t>По</w:t>
            </w:r>
            <w:r w:rsidRPr="005E62F5">
              <w:t xml:space="preserve">дгрупповое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0662">
              <w:rPr>
                <w:sz w:val="24"/>
                <w:szCs w:val="24"/>
              </w:rPr>
              <w:t>. Звук</w:t>
            </w:r>
            <w:proofErr w:type="gramStart"/>
            <w:r w:rsidRPr="00C10662">
              <w:rPr>
                <w:sz w:val="24"/>
                <w:szCs w:val="24"/>
              </w:rPr>
              <w:t xml:space="preserve"> /Р</w:t>
            </w:r>
            <w:proofErr w:type="gramEnd"/>
            <w:r w:rsidRPr="00C10662">
              <w:rPr>
                <w:sz w:val="24"/>
                <w:szCs w:val="24"/>
              </w:rPr>
              <w:t>/. Буква Р.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0662">
              <w:rPr>
                <w:sz w:val="24"/>
                <w:szCs w:val="24"/>
              </w:rPr>
              <w:t>. Буквы Ь.</w:t>
            </w:r>
          </w:p>
          <w:p w:rsidR="00305BAF" w:rsidRPr="00C10662" w:rsidRDefault="00305BAF" w:rsidP="00DB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0662">
              <w:rPr>
                <w:sz w:val="24"/>
                <w:szCs w:val="24"/>
              </w:rPr>
              <w:t>. Буква Ъ.</w:t>
            </w:r>
          </w:p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0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Итоговое занятие. Правосторонние и левосторонние буквы</w:t>
            </w:r>
            <w:r w:rsidRPr="00C71E4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C71E4B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BAF" w:rsidRPr="005E62F5" w:rsidRDefault="00305BAF" w:rsidP="00DB13B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eastAsia="Calibri"/>
              </w:rPr>
            </w:pPr>
            <w:r w:rsidRPr="005E62F5">
              <w:t>Оперативный контроль зам. зав. по ВМР</w:t>
            </w:r>
          </w:p>
        </w:tc>
      </w:tr>
    </w:tbl>
    <w:p w:rsidR="00305BAF" w:rsidRDefault="00305BAF" w:rsidP="00305BAF">
      <w:pPr>
        <w:ind w:firstLine="567"/>
        <w:jc w:val="both"/>
        <w:rPr>
          <w:b/>
          <w:sz w:val="24"/>
          <w:szCs w:val="24"/>
        </w:rPr>
      </w:pPr>
    </w:p>
    <w:p w:rsidR="002638B8" w:rsidRDefault="00305BAF" w:rsidP="00305BAF">
      <w:pPr>
        <w:ind w:firstLine="567"/>
        <w:jc w:val="both"/>
        <w:rPr>
          <w:spacing w:val="2"/>
          <w:sz w:val="28"/>
          <w:szCs w:val="28"/>
        </w:rPr>
      </w:pPr>
      <w:r>
        <w:rPr>
          <w:b/>
          <w:sz w:val="24"/>
          <w:szCs w:val="24"/>
        </w:rPr>
        <w:t>Примечание</w:t>
      </w:r>
      <w:r w:rsidRPr="00C668F1">
        <w:rPr>
          <w:sz w:val="24"/>
          <w:szCs w:val="24"/>
        </w:rPr>
        <w:t xml:space="preserve">:  в соответствии с </w:t>
      </w:r>
      <w:r w:rsidR="00C668F1" w:rsidRPr="00C668F1">
        <w:rPr>
          <w:sz w:val="24"/>
          <w:szCs w:val="24"/>
        </w:rPr>
        <w:t>СанПин  2.4.3648-20</w:t>
      </w:r>
      <w:r>
        <w:rPr>
          <w:sz w:val="24"/>
          <w:szCs w:val="24"/>
        </w:rPr>
        <w:t xml:space="preserve"> </w:t>
      </w:r>
      <w:r w:rsidR="002638B8">
        <w:rPr>
          <w:spacing w:val="2"/>
          <w:sz w:val="24"/>
          <w:szCs w:val="24"/>
        </w:rPr>
        <w:t xml:space="preserve">продолжительность </w:t>
      </w:r>
      <w:r>
        <w:rPr>
          <w:spacing w:val="2"/>
          <w:sz w:val="24"/>
          <w:szCs w:val="24"/>
        </w:rPr>
        <w:t>непосредственно о</w:t>
      </w:r>
      <w:r w:rsidR="002638B8">
        <w:rPr>
          <w:spacing w:val="2"/>
          <w:sz w:val="24"/>
          <w:szCs w:val="24"/>
        </w:rPr>
        <w:t xml:space="preserve">бразовательной деятельности </w:t>
      </w:r>
      <w:r w:rsidRPr="0005446B">
        <w:rPr>
          <w:spacing w:val="2"/>
          <w:sz w:val="24"/>
          <w:szCs w:val="24"/>
        </w:rPr>
        <w:t>для детей от 5 до 6 лет - не более 25 минут, а для детей от 6 до 7 лет - не более 30 минут</w:t>
      </w:r>
      <w:r w:rsidRPr="0005446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305BAF" w:rsidRDefault="00305BAF" w:rsidP="00305B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 занятие с детьми  в учебном плане указано как учебный час</w:t>
      </w:r>
    </w:p>
    <w:p w:rsidR="00305BAF" w:rsidRPr="00200A6C" w:rsidRDefault="00305BAF" w:rsidP="00305BAF">
      <w:pPr>
        <w:pStyle w:val="aa"/>
        <w:rPr>
          <w:b/>
          <w:sz w:val="28"/>
          <w:szCs w:val="28"/>
        </w:rPr>
      </w:pPr>
    </w:p>
    <w:p w:rsidR="00305BAF" w:rsidRDefault="00305BAF" w:rsidP="00B61A98">
      <w:pPr>
        <w:numPr>
          <w:ilvl w:val="1"/>
          <w:numId w:val="5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ОСНАЩЕНИЕ ЗАНЯТИЙ</w:t>
      </w:r>
    </w:p>
    <w:p w:rsidR="00305BAF" w:rsidRPr="00325A8B" w:rsidRDefault="00305BAF" w:rsidP="00305BAF">
      <w:pPr>
        <w:ind w:firstLine="567"/>
        <w:jc w:val="both"/>
        <w:rPr>
          <w:sz w:val="24"/>
          <w:szCs w:val="24"/>
        </w:rPr>
      </w:pPr>
      <w:proofErr w:type="gramStart"/>
      <w:r w:rsidRPr="00325A8B">
        <w:rPr>
          <w:sz w:val="24"/>
          <w:szCs w:val="24"/>
        </w:rPr>
        <w:t xml:space="preserve">Специальное помещение, наборное полотно, </w:t>
      </w:r>
      <w:proofErr w:type="spellStart"/>
      <w:r w:rsidRPr="00325A8B">
        <w:rPr>
          <w:sz w:val="24"/>
          <w:szCs w:val="24"/>
        </w:rPr>
        <w:t>фланелеграф</w:t>
      </w:r>
      <w:proofErr w:type="spellEnd"/>
      <w:r w:rsidRPr="00325A8B">
        <w:rPr>
          <w:sz w:val="24"/>
          <w:szCs w:val="24"/>
        </w:rPr>
        <w:t xml:space="preserve">, индивидуальные разрезные азбуки, </w:t>
      </w:r>
      <w:r>
        <w:rPr>
          <w:sz w:val="24"/>
          <w:szCs w:val="24"/>
        </w:rPr>
        <w:t>панно «</w:t>
      </w:r>
      <w:proofErr w:type="spellStart"/>
      <w:r>
        <w:rPr>
          <w:sz w:val="24"/>
          <w:szCs w:val="24"/>
        </w:rPr>
        <w:t>Звукоград</w:t>
      </w:r>
      <w:proofErr w:type="spellEnd"/>
      <w:r>
        <w:rPr>
          <w:sz w:val="24"/>
          <w:szCs w:val="24"/>
        </w:rPr>
        <w:t xml:space="preserve">», </w:t>
      </w:r>
      <w:r w:rsidRPr="00325A8B">
        <w:rPr>
          <w:sz w:val="24"/>
          <w:szCs w:val="24"/>
        </w:rPr>
        <w:t>схемы характеристики звуков, схемы предложения, слогов, слов, модели звуков, таблицы,</w:t>
      </w:r>
      <w:r>
        <w:rPr>
          <w:sz w:val="24"/>
          <w:szCs w:val="24"/>
        </w:rPr>
        <w:t xml:space="preserve"> звуковые коробочки,</w:t>
      </w:r>
      <w:r w:rsidRPr="00325A8B">
        <w:rPr>
          <w:sz w:val="24"/>
          <w:szCs w:val="24"/>
        </w:rPr>
        <w:t xml:space="preserve"> предметные и сюжетные картинки, игрушки, тетради в крупную и мелкую клетку, в мелкую линейку, простые и цветные карандаши, ручки.</w:t>
      </w:r>
      <w:proofErr w:type="gramEnd"/>
    </w:p>
    <w:p w:rsidR="009C1CD7" w:rsidRDefault="009C1CD7" w:rsidP="009C1CD7">
      <w:pPr>
        <w:jc w:val="center"/>
        <w:rPr>
          <w:b/>
          <w:sz w:val="24"/>
          <w:szCs w:val="24"/>
        </w:rPr>
      </w:pPr>
      <w:r w:rsidRPr="009C1CD7">
        <w:rPr>
          <w:b/>
          <w:sz w:val="24"/>
          <w:szCs w:val="24"/>
        </w:rPr>
        <w:t>Средства обучения</w:t>
      </w:r>
    </w:p>
    <w:p w:rsidR="009C1CD7" w:rsidRPr="009C1CD7" w:rsidRDefault="009C1CD7" w:rsidP="009C1CD7">
      <w:pPr>
        <w:rPr>
          <w:b/>
          <w:sz w:val="24"/>
          <w:szCs w:val="24"/>
        </w:rPr>
      </w:pPr>
      <w:r w:rsidRPr="009C1CD7">
        <w:rPr>
          <w:sz w:val="24"/>
          <w:szCs w:val="24"/>
        </w:rPr>
        <w:t>- Учебная аудитория (групповые занятия) - требуется 1 единица на группу, используется 100% времени реализации программы;</w:t>
      </w:r>
      <w:r w:rsidRPr="009C1CD7">
        <w:rPr>
          <w:sz w:val="24"/>
          <w:szCs w:val="24"/>
        </w:rPr>
        <w:br/>
        <w:t>- Наборное полотно и карточки с буквами и цифрами - требуется 10 комплектов на группу, используется 100% времени реализации программы;</w:t>
      </w:r>
      <w:r w:rsidRPr="009C1CD7">
        <w:rPr>
          <w:sz w:val="24"/>
          <w:szCs w:val="24"/>
        </w:rPr>
        <w:br/>
        <w:t xml:space="preserve">- Канцелярские принадлежности: ручки </w:t>
      </w:r>
      <w:proofErr w:type="spellStart"/>
      <w:r w:rsidRPr="009C1CD7">
        <w:rPr>
          <w:sz w:val="24"/>
          <w:szCs w:val="24"/>
        </w:rPr>
        <w:t>гелевые</w:t>
      </w:r>
      <w:proofErr w:type="spellEnd"/>
      <w:r w:rsidRPr="009C1CD7">
        <w:rPr>
          <w:sz w:val="24"/>
          <w:szCs w:val="24"/>
        </w:rPr>
        <w:t>/шариковые, простой карандаш, линейка, ластик - требуется 10 комплектов на группу, используется 100% времени реализации программы;</w:t>
      </w:r>
      <w:r w:rsidRPr="009C1CD7">
        <w:rPr>
          <w:sz w:val="24"/>
          <w:szCs w:val="24"/>
        </w:rPr>
        <w:br/>
        <w:t>- Алфавит (русский, настенный, интерактивный) - требуется 10 штук на группу, используется 100% времени реализации программы.</w:t>
      </w:r>
    </w:p>
    <w:p w:rsidR="00305BAF" w:rsidRPr="009C1CD7" w:rsidRDefault="00305BAF" w:rsidP="009C1CD7">
      <w:pPr>
        <w:ind w:left="360"/>
        <w:rPr>
          <w:b/>
          <w:sz w:val="24"/>
          <w:szCs w:val="24"/>
        </w:rPr>
      </w:pPr>
    </w:p>
    <w:p w:rsidR="00305BAF" w:rsidRDefault="00305BAF" w:rsidP="00305B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 СПИСОК  ЛИТЕРАТУРЫ</w:t>
      </w:r>
    </w:p>
    <w:p w:rsidR="00305BAF" w:rsidRDefault="00305BAF" w:rsidP="00305B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E72620">
        <w:rPr>
          <w:b/>
          <w:sz w:val="28"/>
          <w:szCs w:val="28"/>
        </w:rPr>
        <w:t xml:space="preserve">Программно-методическое обеспечение </w:t>
      </w:r>
      <w:r>
        <w:rPr>
          <w:b/>
          <w:sz w:val="28"/>
          <w:szCs w:val="28"/>
        </w:rPr>
        <w:t>образовательного процесса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14"/>
          <w:sz w:val="24"/>
          <w:szCs w:val="24"/>
        </w:rPr>
      </w:pPr>
      <w:proofErr w:type="spellStart"/>
      <w:r w:rsidRPr="00325A8B">
        <w:rPr>
          <w:spacing w:val="-14"/>
          <w:sz w:val="24"/>
          <w:szCs w:val="24"/>
        </w:rPr>
        <w:t>Бунеев</w:t>
      </w:r>
      <w:proofErr w:type="spellEnd"/>
      <w:r>
        <w:rPr>
          <w:spacing w:val="-14"/>
          <w:sz w:val="24"/>
          <w:szCs w:val="24"/>
        </w:rPr>
        <w:t xml:space="preserve"> Р.Н.</w:t>
      </w:r>
      <w:r w:rsidRPr="00325A8B">
        <w:rPr>
          <w:spacing w:val="-14"/>
          <w:sz w:val="24"/>
          <w:szCs w:val="24"/>
        </w:rPr>
        <w:t xml:space="preserve">, Е.В. </w:t>
      </w:r>
      <w:proofErr w:type="spellStart"/>
      <w:r w:rsidRPr="00325A8B">
        <w:rPr>
          <w:spacing w:val="-14"/>
          <w:sz w:val="24"/>
          <w:szCs w:val="24"/>
        </w:rPr>
        <w:t>Бунеева</w:t>
      </w:r>
      <w:proofErr w:type="spellEnd"/>
      <w:r w:rsidRPr="00325A8B">
        <w:rPr>
          <w:spacing w:val="-14"/>
          <w:sz w:val="24"/>
          <w:szCs w:val="24"/>
        </w:rPr>
        <w:t>, Т.Р. Кислова «По дороге к Азбуке». Методические рекомендации для воспитателей, логопедов, учителей и родителей к частям 3 и 4</w:t>
      </w:r>
      <w:proofErr w:type="gramStart"/>
      <w:r w:rsidRPr="00325A8B">
        <w:rPr>
          <w:spacing w:val="-14"/>
          <w:sz w:val="24"/>
          <w:szCs w:val="24"/>
        </w:rPr>
        <w:t xml:space="preserve"> / П</w:t>
      </w:r>
      <w:proofErr w:type="gramEnd"/>
      <w:r w:rsidRPr="00325A8B">
        <w:rPr>
          <w:spacing w:val="-14"/>
          <w:sz w:val="24"/>
          <w:szCs w:val="24"/>
        </w:rPr>
        <w:t xml:space="preserve">од научной редакцией Р.Н. </w:t>
      </w:r>
      <w:proofErr w:type="spellStart"/>
      <w:r w:rsidRPr="00325A8B">
        <w:rPr>
          <w:spacing w:val="-14"/>
          <w:sz w:val="24"/>
          <w:szCs w:val="24"/>
        </w:rPr>
        <w:t>Бунеева</w:t>
      </w:r>
      <w:proofErr w:type="spellEnd"/>
      <w:r w:rsidRPr="00325A8B">
        <w:rPr>
          <w:spacing w:val="-14"/>
          <w:sz w:val="24"/>
          <w:szCs w:val="24"/>
        </w:rPr>
        <w:t xml:space="preserve">, Е.В. </w:t>
      </w:r>
      <w:proofErr w:type="spellStart"/>
      <w:r w:rsidRPr="00325A8B">
        <w:rPr>
          <w:spacing w:val="-14"/>
          <w:sz w:val="24"/>
          <w:szCs w:val="24"/>
        </w:rPr>
        <w:t>Бунеевой</w:t>
      </w:r>
      <w:proofErr w:type="spellEnd"/>
      <w:r w:rsidRPr="00325A8B">
        <w:rPr>
          <w:spacing w:val="-14"/>
          <w:sz w:val="24"/>
          <w:szCs w:val="24"/>
        </w:rPr>
        <w:t xml:space="preserve">. Изд. 3-е, </w:t>
      </w:r>
      <w:proofErr w:type="spellStart"/>
      <w:r w:rsidRPr="00325A8B">
        <w:rPr>
          <w:spacing w:val="-14"/>
          <w:sz w:val="24"/>
          <w:szCs w:val="24"/>
        </w:rPr>
        <w:t>испр</w:t>
      </w:r>
      <w:proofErr w:type="spellEnd"/>
      <w:r w:rsidRPr="00325A8B">
        <w:rPr>
          <w:spacing w:val="-14"/>
          <w:sz w:val="24"/>
          <w:szCs w:val="24"/>
        </w:rPr>
        <w:t xml:space="preserve">. – М.: </w:t>
      </w:r>
      <w:proofErr w:type="spellStart"/>
      <w:r w:rsidRPr="00325A8B">
        <w:rPr>
          <w:spacing w:val="-14"/>
          <w:sz w:val="24"/>
          <w:szCs w:val="24"/>
        </w:rPr>
        <w:t>Баласс</w:t>
      </w:r>
      <w:proofErr w:type="spellEnd"/>
      <w:r w:rsidRPr="00325A8B">
        <w:rPr>
          <w:spacing w:val="-14"/>
          <w:sz w:val="24"/>
          <w:szCs w:val="24"/>
        </w:rPr>
        <w:t xml:space="preserve">, Издательский Дом РАО, 2007. </w:t>
      </w:r>
      <w:proofErr w:type="gramStart"/>
      <w:r w:rsidRPr="00325A8B">
        <w:rPr>
          <w:spacing w:val="-14"/>
          <w:sz w:val="24"/>
          <w:szCs w:val="24"/>
        </w:rPr>
        <w:t>(Образовательная система «Школа 2100».</w:t>
      </w:r>
      <w:proofErr w:type="gramEnd"/>
      <w:r w:rsidRPr="00325A8B">
        <w:rPr>
          <w:spacing w:val="-14"/>
          <w:sz w:val="24"/>
          <w:szCs w:val="24"/>
        </w:rPr>
        <w:t xml:space="preserve"> </w:t>
      </w:r>
      <w:proofErr w:type="gramStart"/>
      <w:r w:rsidRPr="00325A8B">
        <w:rPr>
          <w:spacing w:val="-14"/>
          <w:sz w:val="24"/>
          <w:szCs w:val="24"/>
        </w:rPr>
        <w:t>Комплексная программа «Детский сад 2100»).</w:t>
      </w:r>
      <w:proofErr w:type="gramEnd"/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14"/>
          <w:sz w:val="24"/>
          <w:szCs w:val="24"/>
        </w:rPr>
      </w:pPr>
      <w:r w:rsidRPr="00325A8B">
        <w:rPr>
          <w:spacing w:val="-1"/>
          <w:sz w:val="24"/>
          <w:szCs w:val="24"/>
        </w:rPr>
        <w:t xml:space="preserve">Филичева Т.Б., Чиркина Г.В. Программа обучения и воспитания детей с </w:t>
      </w:r>
      <w:proofErr w:type="spellStart"/>
      <w:r w:rsidRPr="00325A8B">
        <w:rPr>
          <w:sz w:val="24"/>
          <w:szCs w:val="24"/>
        </w:rPr>
        <w:t>фонетико</w:t>
      </w:r>
      <w:proofErr w:type="spellEnd"/>
      <w:r w:rsidRPr="00325A8B">
        <w:rPr>
          <w:sz w:val="24"/>
          <w:szCs w:val="24"/>
        </w:rPr>
        <w:t xml:space="preserve"> – фонематическим недоразвитием (старшая группа детского сада) Учебное пособие для логопедов и воспитателей детских садов с нарушениями речи.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М: МГОПИ,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1993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72с.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r w:rsidRPr="00325A8B">
        <w:rPr>
          <w:sz w:val="24"/>
          <w:szCs w:val="24"/>
        </w:rPr>
        <w:t xml:space="preserve">Каше Г.А., Филичева Т.Б., Чиркина Г.В. Программа обучения и </w:t>
      </w:r>
      <w:r w:rsidRPr="00325A8B">
        <w:rPr>
          <w:spacing w:val="-1"/>
          <w:sz w:val="24"/>
          <w:szCs w:val="24"/>
        </w:rPr>
        <w:t xml:space="preserve">воспитания детей с </w:t>
      </w:r>
      <w:proofErr w:type="spellStart"/>
      <w:r w:rsidRPr="00325A8B">
        <w:rPr>
          <w:spacing w:val="-1"/>
          <w:sz w:val="24"/>
          <w:szCs w:val="24"/>
        </w:rPr>
        <w:t>фонетико</w:t>
      </w:r>
      <w:proofErr w:type="spellEnd"/>
      <w:r w:rsidRPr="00325A8B">
        <w:rPr>
          <w:spacing w:val="-1"/>
          <w:sz w:val="24"/>
          <w:szCs w:val="24"/>
        </w:rPr>
        <w:t xml:space="preserve"> – фонематическим недоразвитием. (7 год жизни) Учебное пособие для логопедов и воспитателей детских садов с </w:t>
      </w:r>
      <w:r w:rsidRPr="00325A8B">
        <w:rPr>
          <w:sz w:val="24"/>
          <w:szCs w:val="24"/>
        </w:rPr>
        <w:t xml:space="preserve">нарушениями речи.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М: МГОПИ,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1986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56с.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5"/>
          <w:sz w:val="24"/>
          <w:szCs w:val="24"/>
        </w:rPr>
      </w:pPr>
      <w:r w:rsidRPr="00325A8B">
        <w:rPr>
          <w:spacing w:val="-1"/>
          <w:sz w:val="24"/>
          <w:szCs w:val="24"/>
        </w:rPr>
        <w:t xml:space="preserve">Филичева Т.Е., Чиркина Г.В. Подготовка к школе детей с общим недоразвитием речи в условиях специального детского сада. – М.: Альфа, </w:t>
      </w:r>
      <w:r w:rsidRPr="00325A8B">
        <w:rPr>
          <w:sz w:val="24"/>
          <w:szCs w:val="24"/>
        </w:rPr>
        <w:t xml:space="preserve">1993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87с.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5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1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2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9"/>
          <w:sz w:val="24"/>
          <w:szCs w:val="24"/>
        </w:rPr>
      </w:pPr>
      <w:proofErr w:type="spellStart"/>
      <w:r w:rsidRPr="00325A8B">
        <w:rPr>
          <w:sz w:val="24"/>
          <w:szCs w:val="24"/>
        </w:rPr>
        <w:t>Цуканова</w:t>
      </w:r>
      <w:proofErr w:type="spellEnd"/>
      <w:r w:rsidRPr="00325A8B">
        <w:rPr>
          <w:sz w:val="24"/>
          <w:szCs w:val="24"/>
        </w:rPr>
        <w:t xml:space="preserve"> С.П., </w:t>
      </w:r>
      <w:proofErr w:type="spellStart"/>
      <w:r w:rsidRPr="00325A8B">
        <w:rPr>
          <w:sz w:val="24"/>
          <w:szCs w:val="24"/>
        </w:rPr>
        <w:t>Бетц</w:t>
      </w:r>
      <w:proofErr w:type="spellEnd"/>
      <w:r w:rsidRPr="00325A8B">
        <w:rPr>
          <w:sz w:val="24"/>
          <w:szCs w:val="24"/>
        </w:rPr>
        <w:t xml:space="preserve"> Л.Л. Учим ребёнка говорить и читать. Конспекты </w:t>
      </w:r>
      <w:r w:rsidRPr="00325A8B">
        <w:rPr>
          <w:spacing w:val="-1"/>
          <w:sz w:val="24"/>
          <w:szCs w:val="24"/>
        </w:rPr>
        <w:t xml:space="preserve">занятий по развитию фонематической стороны речи и обучению грамоте </w:t>
      </w:r>
      <w:r w:rsidRPr="00325A8B">
        <w:rPr>
          <w:sz w:val="24"/>
          <w:szCs w:val="24"/>
        </w:rPr>
        <w:t xml:space="preserve">детей старшего дошкольного возраста. 3 период обучения.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М.: Изд-во ГНОМ и Д,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2006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160с.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7"/>
          <w:sz w:val="24"/>
          <w:szCs w:val="24"/>
        </w:rPr>
      </w:pPr>
      <w:r w:rsidRPr="00325A8B">
        <w:rPr>
          <w:sz w:val="24"/>
          <w:szCs w:val="24"/>
        </w:rPr>
        <w:lastRenderedPageBreak/>
        <w:t xml:space="preserve">Глинка Г.А. Буду говорить, читать, писать правильно.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СПб: Питер Пресс,</w:t>
      </w:r>
      <w:r w:rsidRPr="00325A8B">
        <w:rPr>
          <w:spacing w:val="-1"/>
          <w:sz w:val="24"/>
          <w:szCs w:val="24"/>
        </w:rPr>
        <w:t xml:space="preserve"> –</w:t>
      </w:r>
      <w:r w:rsidRPr="00325A8B">
        <w:rPr>
          <w:sz w:val="24"/>
          <w:szCs w:val="24"/>
        </w:rPr>
        <w:t xml:space="preserve">1996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224с.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pacing w:val="-9"/>
          <w:sz w:val="24"/>
          <w:szCs w:val="24"/>
        </w:rPr>
      </w:pPr>
      <w:r w:rsidRPr="00325A8B">
        <w:rPr>
          <w:spacing w:val="-1"/>
          <w:sz w:val="24"/>
          <w:szCs w:val="24"/>
        </w:rPr>
        <w:t>Ткаченко Т.</w:t>
      </w:r>
      <w:proofErr w:type="gramStart"/>
      <w:r w:rsidRPr="00325A8B">
        <w:rPr>
          <w:spacing w:val="-1"/>
          <w:sz w:val="24"/>
          <w:szCs w:val="24"/>
        </w:rPr>
        <w:t>А.</w:t>
      </w:r>
      <w:proofErr w:type="gramEnd"/>
      <w:r w:rsidRPr="00325A8B">
        <w:rPr>
          <w:spacing w:val="-1"/>
          <w:sz w:val="24"/>
          <w:szCs w:val="24"/>
        </w:rPr>
        <w:t xml:space="preserve"> Если дошкольник плохо говорит: Методическое пособие.</w:t>
      </w:r>
      <w:r w:rsidRPr="00325A8B">
        <w:rPr>
          <w:spacing w:val="-9"/>
          <w:sz w:val="24"/>
          <w:szCs w:val="24"/>
        </w:rPr>
        <w:t xml:space="preserve">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Детство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Пресс,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>1999.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Ткаченко Т.А. В первый класс – без дефектов речи: Методическое пособие.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Детство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Пресс,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1999г.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112с.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Ткаченко Т.А. Логопедическая тетрадь. Совершенствование навыков звукового анализа и обучение грамоте.</w:t>
      </w:r>
      <w:r w:rsidRPr="00325A8B">
        <w:rPr>
          <w:spacing w:val="-1"/>
          <w:sz w:val="24"/>
          <w:szCs w:val="24"/>
        </w:rPr>
        <w:t xml:space="preserve"> –</w:t>
      </w:r>
      <w:r w:rsidRPr="00325A8B">
        <w:rPr>
          <w:sz w:val="24"/>
          <w:szCs w:val="24"/>
        </w:rPr>
        <w:t xml:space="preserve"> М.: </w:t>
      </w:r>
      <w:proofErr w:type="spellStart"/>
      <w:r w:rsidRPr="00325A8B">
        <w:rPr>
          <w:sz w:val="24"/>
          <w:szCs w:val="24"/>
        </w:rPr>
        <w:t>Эгси</w:t>
      </w:r>
      <w:proofErr w:type="spellEnd"/>
      <w:r w:rsidRPr="00325A8B">
        <w:rPr>
          <w:sz w:val="24"/>
          <w:szCs w:val="24"/>
        </w:rPr>
        <w:t xml:space="preserve">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1999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48с.</w:t>
      </w:r>
    </w:p>
    <w:p w:rsidR="00305BAF" w:rsidRPr="00325A8B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</w:t>
      </w:r>
      <w:proofErr w:type="spellStart"/>
      <w:r w:rsidRPr="00325A8B">
        <w:rPr>
          <w:sz w:val="24"/>
          <w:szCs w:val="24"/>
        </w:rPr>
        <w:t>Шумаева</w:t>
      </w:r>
      <w:proofErr w:type="spellEnd"/>
      <w:r w:rsidRPr="00325A8B">
        <w:rPr>
          <w:sz w:val="24"/>
          <w:szCs w:val="24"/>
        </w:rPr>
        <w:t xml:space="preserve"> Д.Г. Как хорошо уметь читать! Обучение дошкольников чтению: Программа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конспект. </w:t>
      </w:r>
      <w:r w:rsidRPr="00325A8B">
        <w:rPr>
          <w:spacing w:val="-1"/>
          <w:sz w:val="24"/>
          <w:szCs w:val="24"/>
        </w:rPr>
        <w:t xml:space="preserve">– </w:t>
      </w:r>
      <w:r w:rsidRPr="00325A8B">
        <w:rPr>
          <w:sz w:val="24"/>
          <w:szCs w:val="24"/>
        </w:rPr>
        <w:t>СПб</w:t>
      </w:r>
      <w:proofErr w:type="gramStart"/>
      <w:r w:rsidRPr="00325A8B">
        <w:rPr>
          <w:sz w:val="24"/>
          <w:szCs w:val="24"/>
        </w:rPr>
        <w:t xml:space="preserve">.: </w:t>
      </w:r>
      <w:proofErr w:type="gramEnd"/>
      <w:r w:rsidRPr="00325A8B">
        <w:rPr>
          <w:sz w:val="24"/>
          <w:szCs w:val="24"/>
        </w:rPr>
        <w:t xml:space="preserve">Акцент,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1998 </w:t>
      </w:r>
      <w:r w:rsidRPr="00325A8B">
        <w:rPr>
          <w:spacing w:val="-1"/>
          <w:sz w:val="24"/>
          <w:szCs w:val="24"/>
        </w:rPr>
        <w:t>–</w:t>
      </w:r>
      <w:r w:rsidRPr="00325A8B">
        <w:rPr>
          <w:sz w:val="24"/>
          <w:szCs w:val="24"/>
        </w:rPr>
        <w:t xml:space="preserve"> 188с.</w:t>
      </w:r>
    </w:p>
    <w:p w:rsidR="00305BAF" w:rsidRPr="005E5327" w:rsidRDefault="00305BAF" w:rsidP="00B61A98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25A8B">
        <w:rPr>
          <w:sz w:val="24"/>
          <w:szCs w:val="24"/>
        </w:rPr>
        <w:t xml:space="preserve"> </w:t>
      </w:r>
      <w:proofErr w:type="spellStart"/>
      <w:r w:rsidRPr="00325A8B">
        <w:rPr>
          <w:spacing w:val="-1"/>
          <w:sz w:val="24"/>
          <w:szCs w:val="24"/>
        </w:rPr>
        <w:t>Узенкова</w:t>
      </w:r>
      <w:proofErr w:type="spellEnd"/>
      <w:r w:rsidRPr="00325A8B">
        <w:rPr>
          <w:spacing w:val="-1"/>
          <w:sz w:val="24"/>
          <w:szCs w:val="24"/>
        </w:rPr>
        <w:t xml:space="preserve"> А.В., </w:t>
      </w:r>
      <w:proofErr w:type="spellStart"/>
      <w:r w:rsidRPr="00325A8B">
        <w:rPr>
          <w:spacing w:val="-1"/>
          <w:sz w:val="24"/>
          <w:szCs w:val="24"/>
        </w:rPr>
        <w:t>Колтыгина</w:t>
      </w:r>
      <w:proofErr w:type="spellEnd"/>
      <w:r w:rsidRPr="00325A8B">
        <w:rPr>
          <w:spacing w:val="-1"/>
          <w:sz w:val="24"/>
          <w:szCs w:val="24"/>
        </w:rPr>
        <w:t xml:space="preserve"> Л.С. </w:t>
      </w:r>
      <w:proofErr w:type="spellStart"/>
      <w:r w:rsidRPr="00325A8B">
        <w:rPr>
          <w:spacing w:val="-1"/>
          <w:sz w:val="24"/>
          <w:szCs w:val="24"/>
        </w:rPr>
        <w:t>Графемика</w:t>
      </w:r>
      <w:proofErr w:type="spellEnd"/>
      <w:r w:rsidRPr="00325A8B">
        <w:rPr>
          <w:spacing w:val="-1"/>
          <w:sz w:val="24"/>
          <w:szCs w:val="24"/>
        </w:rPr>
        <w:t xml:space="preserve">. – Екатеринбург: </w:t>
      </w:r>
      <w:proofErr w:type="spellStart"/>
      <w:r w:rsidRPr="00325A8B">
        <w:rPr>
          <w:spacing w:val="-1"/>
          <w:sz w:val="24"/>
          <w:szCs w:val="24"/>
        </w:rPr>
        <w:t>Литур</w:t>
      </w:r>
      <w:proofErr w:type="spellEnd"/>
      <w:r w:rsidRPr="00325A8B">
        <w:rPr>
          <w:spacing w:val="-1"/>
          <w:sz w:val="24"/>
          <w:szCs w:val="24"/>
        </w:rPr>
        <w:t>, 2006 –</w:t>
      </w:r>
      <w:r w:rsidRPr="00325A8B">
        <w:rPr>
          <w:sz w:val="24"/>
          <w:szCs w:val="24"/>
        </w:rPr>
        <w:t xml:space="preserve"> </w:t>
      </w:r>
      <w:r w:rsidRPr="00325A8B">
        <w:rPr>
          <w:spacing w:val="-6"/>
          <w:sz w:val="24"/>
          <w:szCs w:val="24"/>
        </w:rPr>
        <w:t>128с.</w:t>
      </w:r>
    </w:p>
    <w:p w:rsidR="00B61A98" w:rsidRDefault="00B61A98" w:rsidP="009C1CD7">
      <w:pPr>
        <w:shd w:val="clear" w:color="auto" w:fill="FFFFFF"/>
        <w:rPr>
          <w:b/>
          <w:spacing w:val="-6"/>
          <w:sz w:val="24"/>
          <w:szCs w:val="24"/>
        </w:rPr>
      </w:pPr>
    </w:p>
    <w:p w:rsidR="00B61A98" w:rsidRDefault="00B61A9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2638B8" w:rsidRDefault="002638B8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305BAF" w:rsidRDefault="00305BAF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>ПРИЛОЖЕНИЕ 1</w:t>
      </w:r>
    </w:p>
    <w:p w:rsidR="00305BAF" w:rsidRDefault="00305BAF" w:rsidP="00305BAF">
      <w:pPr>
        <w:shd w:val="clear" w:color="auto" w:fill="FFFFFF"/>
        <w:jc w:val="right"/>
        <w:rPr>
          <w:b/>
          <w:spacing w:val="-6"/>
          <w:sz w:val="24"/>
          <w:szCs w:val="24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Выдели первый звук в названии картинки, впиши букву в квадратик нужным цветом.</w:t>
      </w:r>
    </w:p>
    <w:p w:rsidR="00305BAF" w:rsidRDefault="00284F2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378pt;margin-top:12.8pt;width:54pt;height:45pt;z-index:251670528"/>
        </w:pict>
      </w:r>
      <w:r>
        <w:rPr>
          <w:noProof/>
          <w:sz w:val="28"/>
          <w:szCs w:val="28"/>
        </w:rPr>
        <w:pict>
          <v:rect id="_x0000_s1034" style="position:absolute;left:0;text-align:left;margin-left:63pt;margin-top:12.8pt;width:54pt;height:45pt;z-index:251668480"/>
        </w:pict>
      </w:r>
      <w:r>
        <w:rPr>
          <w:noProof/>
          <w:sz w:val="28"/>
          <w:szCs w:val="28"/>
        </w:rPr>
        <w:pict>
          <v:rect id="_x0000_s1035" style="position:absolute;left:0;text-align:left;margin-left:225pt;margin-top:12.8pt;width:54pt;height:45pt;z-index:251669504"/>
        </w:pic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169545</wp:posOffset>
            </wp:positionV>
            <wp:extent cx="1485900" cy="775335"/>
            <wp:effectExtent l="19050" t="0" r="0" b="0"/>
            <wp:wrapNone/>
            <wp:docPr id="14" name="Рисунок 14" descr="п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3F7ED2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73600" behindDoc="0" locked="0" layoutInCell="1" allowOverlap="1">
            <wp:simplePos x="0" y="0"/>
            <wp:positionH relativeFrom="margin">
              <wp:posOffset>2058670</wp:posOffset>
            </wp:positionH>
            <wp:positionV relativeFrom="paragraph">
              <wp:posOffset>70485</wp:posOffset>
            </wp:positionV>
            <wp:extent cx="2059305" cy="723900"/>
            <wp:effectExtent l="38100" t="190500" r="55245" b="19050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672584">
                      <a:off x="0" y="0"/>
                      <a:ext cx="20593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54610</wp:posOffset>
            </wp:positionV>
            <wp:extent cx="1139190" cy="850265"/>
            <wp:effectExtent l="19050" t="0" r="3810" b="0"/>
            <wp:wrapNone/>
            <wp:docPr id="13" name="Рисунок 13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3F7ED2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Соедини картинку-символ с подходящей схемой.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193040</wp:posOffset>
            </wp:positionV>
            <wp:extent cx="773430" cy="800100"/>
            <wp:effectExtent l="19050" t="0" r="7620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t xml:space="preserve">          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571500" cy="685800"/>
            <wp:effectExtent l="19050" t="0" r="0" b="0"/>
            <wp:wrapNone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36830</wp:posOffset>
            </wp:positionV>
            <wp:extent cx="847725" cy="409575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175260</wp:posOffset>
            </wp:positionV>
            <wp:extent cx="546100" cy="709930"/>
            <wp:effectExtent l="19050" t="0" r="635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60960</wp:posOffset>
            </wp:positionV>
            <wp:extent cx="546100" cy="709930"/>
            <wp:effectExtent l="19050" t="0" r="635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313690</wp:posOffset>
            </wp:positionV>
            <wp:extent cx="1057275" cy="603885"/>
            <wp:effectExtent l="0" t="304800" r="0" b="291465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956908">
                      <a:off x="0" y="0"/>
                      <a:ext cx="10572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800100" cy="490220"/>
            <wp:effectExtent l="19050" t="0" r="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Найди и обведи букву.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0A7B73" w:rsidRDefault="00305BAF" w:rsidP="00305BAF">
      <w:pPr>
        <w:ind w:left="360" w:hanging="360"/>
        <w:jc w:val="center"/>
        <w:rPr>
          <w:rFonts w:ascii="Georgia" w:hAnsi="Georgia"/>
          <w:b/>
          <w:sz w:val="40"/>
          <w:szCs w:val="40"/>
        </w:rPr>
      </w:pPr>
      <w:proofErr w:type="gramStart"/>
      <w:r>
        <w:rPr>
          <w:rFonts w:ascii="Georgia" w:hAnsi="Georgia"/>
          <w:b/>
          <w:sz w:val="40"/>
          <w:szCs w:val="40"/>
        </w:rPr>
        <w:t>П</w:t>
      </w:r>
      <w:proofErr w:type="gramEnd"/>
      <w:r>
        <w:rPr>
          <w:rFonts w:ascii="Georgia" w:hAnsi="Georgia"/>
          <w:b/>
          <w:sz w:val="40"/>
          <w:szCs w:val="40"/>
        </w:rPr>
        <w:t xml:space="preserve">  А  И  М  Н  В  У  К  Л  Ф  Т  О  Э  Х  Ы  Й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Прочитай слоги.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911792" w:rsidRDefault="00305BAF" w:rsidP="00305BAF">
      <w:pPr>
        <w:ind w:left="360" w:hanging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    МИ    УХ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jc w:val="both"/>
      </w:pPr>
    </w:p>
    <w:p w:rsidR="00305BAF" w:rsidRDefault="00305BAF" w:rsidP="00305BAF">
      <w:pPr>
        <w:jc w:val="both"/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Закрась синим или зеленым цветом соответствующие клеточки.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85888" behindDoc="0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138430</wp:posOffset>
            </wp:positionV>
            <wp:extent cx="1257300" cy="1231265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975360"/>
            <wp:effectExtent l="19050" t="0" r="0" b="0"/>
            <wp:wrapNone/>
            <wp:docPr id="28" name="Рисунок 28" descr="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у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6F513C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87936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48260</wp:posOffset>
            </wp:positionV>
            <wp:extent cx="1143000" cy="1014095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Pr="006F513C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6" name="Рисунок 26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5" name="Рисунок 25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129540</wp:posOffset>
            </wp:positionV>
            <wp:extent cx="1143000" cy="504825"/>
            <wp:effectExtent l="19050" t="0" r="0" b="0"/>
            <wp:wrapSquare wrapText="bothSides"/>
            <wp:docPr id="24" name="Рисунок 24" descr="вагончик_позиция звука в сл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агончик_позиция звука в слов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Соедини картинку-символ с подходящей схемой.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193040</wp:posOffset>
            </wp:positionV>
            <wp:extent cx="773430" cy="800100"/>
            <wp:effectExtent l="19050" t="0" r="7620" b="0"/>
            <wp:wrapNone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t xml:space="preserve">          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571500" cy="685800"/>
            <wp:effectExtent l="19050" t="0" r="0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36830</wp:posOffset>
            </wp:positionV>
            <wp:extent cx="847725" cy="409575"/>
            <wp:effectExtent l="19050" t="0" r="952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175260</wp:posOffset>
            </wp:positionV>
            <wp:extent cx="546100" cy="709930"/>
            <wp:effectExtent l="19050" t="0" r="635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60960</wp:posOffset>
            </wp:positionV>
            <wp:extent cx="546100" cy="709930"/>
            <wp:effectExtent l="19050" t="0" r="635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313690</wp:posOffset>
            </wp:positionV>
            <wp:extent cx="1057275" cy="603885"/>
            <wp:effectExtent l="0" t="304800" r="0" b="291465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956908">
                      <a:off x="0" y="0"/>
                      <a:ext cx="10572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None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800100" cy="490220"/>
            <wp:effectExtent l="19050" t="0" r="0" b="0"/>
            <wp:wrapNone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Прочитай  слоги   (слова). Раздели слова на слоги.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Pr="00BB7B64" w:rsidRDefault="00305BAF" w:rsidP="00305BAF">
      <w:pPr>
        <w:ind w:left="360" w:hanging="36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BB7B64">
        <w:rPr>
          <w:b/>
          <w:sz w:val="44"/>
          <w:szCs w:val="44"/>
        </w:rPr>
        <w:t xml:space="preserve">ВА   </w:t>
      </w:r>
      <w:r>
        <w:rPr>
          <w:b/>
          <w:sz w:val="44"/>
          <w:szCs w:val="44"/>
        </w:rPr>
        <w:t xml:space="preserve"> ОС      ДИ     ЛЯ      НЮ    </w:t>
      </w:r>
    </w:p>
    <w:p w:rsidR="00305BAF" w:rsidRDefault="00305BAF" w:rsidP="00305BAF">
      <w:pPr>
        <w:ind w:left="360" w:hanging="360"/>
        <w:jc w:val="both"/>
        <w:rPr>
          <w:sz w:val="28"/>
          <w:szCs w:val="28"/>
        </w:rPr>
      </w:pPr>
    </w:p>
    <w:p w:rsidR="00305BAF" w:rsidRDefault="00305BAF" w:rsidP="00305BAF">
      <w:pPr>
        <w:rPr>
          <w:sz w:val="28"/>
          <w:szCs w:val="28"/>
        </w:rPr>
      </w:pPr>
    </w:p>
    <w:p w:rsidR="00305BAF" w:rsidRPr="00911792" w:rsidRDefault="00305BAF" w:rsidP="00305BAF">
      <w:pPr>
        <w:ind w:left="360" w:hanging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МАК      КАСКА      КУСОК      ПАНАМА</w:t>
      </w:r>
    </w:p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Default="00305BAF" w:rsidP="00305BAF"/>
    <w:p w:rsidR="00305BAF" w:rsidRPr="005E5327" w:rsidRDefault="00305BAF" w:rsidP="00305BAF">
      <w:pPr>
        <w:shd w:val="clear" w:color="auto" w:fill="FFFFFF"/>
        <w:jc w:val="center"/>
        <w:rPr>
          <w:b/>
          <w:sz w:val="24"/>
          <w:szCs w:val="24"/>
        </w:rPr>
      </w:pPr>
    </w:p>
    <w:p w:rsidR="00EC61B5" w:rsidRDefault="00EC61B5"/>
    <w:sectPr w:rsidR="00EC61B5" w:rsidSect="005E5327">
      <w:footerReference w:type="default" r:id="rId23"/>
      <w:pgSz w:w="11909" w:h="16834"/>
      <w:pgMar w:top="1134" w:right="851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1F" w:rsidRDefault="00AC051F" w:rsidP="0013218F">
      <w:r>
        <w:separator/>
      </w:r>
    </w:p>
  </w:endnote>
  <w:endnote w:type="continuationSeparator" w:id="0">
    <w:p w:rsidR="00AC051F" w:rsidRDefault="00AC051F" w:rsidP="0013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E3" w:rsidRDefault="00284F2F" w:rsidP="00AF60E9">
    <w:pPr>
      <w:pStyle w:val="afa"/>
      <w:tabs>
        <w:tab w:val="clear" w:pos="4677"/>
        <w:tab w:val="clear" w:pos="9355"/>
      </w:tabs>
      <w:jc w:val="center"/>
    </w:pPr>
    <w:r>
      <w:fldChar w:fldCharType="begin"/>
    </w:r>
    <w:r w:rsidR="00B61A98">
      <w:instrText xml:space="preserve"> PAGE   \* MERGEFORMAT </w:instrText>
    </w:r>
    <w:r>
      <w:fldChar w:fldCharType="separate"/>
    </w:r>
    <w:r w:rsidR="002638B8">
      <w:rPr>
        <w:noProof/>
      </w:rPr>
      <w:t>32</w:t>
    </w:r>
    <w:r>
      <w:fldChar w:fldCharType="end"/>
    </w:r>
  </w:p>
  <w:p w:rsidR="00264BE3" w:rsidRDefault="00AC051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1F" w:rsidRDefault="00AC051F" w:rsidP="0013218F">
      <w:r>
        <w:separator/>
      </w:r>
    </w:p>
  </w:footnote>
  <w:footnote w:type="continuationSeparator" w:id="0">
    <w:p w:rsidR="00AC051F" w:rsidRDefault="00AC051F" w:rsidP="0013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462FA"/>
    <w:lvl w:ilvl="0">
      <w:numFmt w:val="bullet"/>
      <w:lvlText w:val="*"/>
      <w:lvlJc w:val="left"/>
    </w:lvl>
  </w:abstractNum>
  <w:abstractNum w:abstractNumId="1">
    <w:nsid w:val="01957119"/>
    <w:multiLevelType w:val="hybridMultilevel"/>
    <w:tmpl w:val="1E06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050B"/>
    <w:multiLevelType w:val="hybridMultilevel"/>
    <w:tmpl w:val="2AB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57F8"/>
    <w:multiLevelType w:val="hybridMultilevel"/>
    <w:tmpl w:val="3E10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">
    <w:nsid w:val="139030AC"/>
    <w:multiLevelType w:val="hybridMultilevel"/>
    <w:tmpl w:val="C4266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">
    <w:nsid w:val="14B76C82"/>
    <w:multiLevelType w:val="hybridMultilevel"/>
    <w:tmpl w:val="EA488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F1D88"/>
    <w:multiLevelType w:val="hybridMultilevel"/>
    <w:tmpl w:val="335E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468B6"/>
    <w:multiLevelType w:val="hybridMultilevel"/>
    <w:tmpl w:val="97FAB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51AD3"/>
    <w:multiLevelType w:val="hybridMultilevel"/>
    <w:tmpl w:val="840A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53B5D"/>
    <w:multiLevelType w:val="hybridMultilevel"/>
    <w:tmpl w:val="F17A8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62A8D"/>
    <w:multiLevelType w:val="hybridMultilevel"/>
    <w:tmpl w:val="5114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36965"/>
    <w:multiLevelType w:val="hybridMultilevel"/>
    <w:tmpl w:val="DB96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D262D"/>
    <w:multiLevelType w:val="hybridMultilevel"/>
    <w:tmpl w:val="3E3E3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56DBA"/>
    <w:multiLevelType w:val="hybridMultilevel"/>
    <w:tmpl w:val="7B90D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7563F"/>
    <w:multiLevelType w:val="hybridMultilevel"/>
    <w:tmpl w:val="6BF6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73406"/>
    <w:multiLevelType w:val="hybridMultilevel"/>
    <w:tmpl w:val="A4A49BEA"/>
    <w:lvl w:ilvl="0" w:tplc="D7241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6">
    <w:nsid w:val="296F40B2"/>
    <w:multiLevelType w:val="hybridMultilevel"/>
    <w:tmpl w:val="25241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01376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8">
    <w:nsid w:val="2CE21550"/>
    <w:multiLevelType w:val="hybridMultilevel"/>
    <w:tmpl w:val="BCCC7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A545C"/>
    <w:multiLevelType w:val="hybridMultilevel"/>
    <w:tmpl w:val="1B529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23067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1">
    <w:nsid w:val="334E79F3"/>
    <w:multiLevelType w:val="hybridMultilevel"/>
    <w:tmpl w:val="A2668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A3E89"/>
    <w:multiLevelType w:val="hybridMultilevel"/>
    <w:tmpl w:val="85A6BBF4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59031F"/>
    <w:multiLevelType w:val="hybridMultilevel"/>
    <w:tmpl w:val="EC983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613F4"/>
    <w:multiLevelType w:val="hybridMultilevel"/>
    <w:tmpl w:val="3620F4DC"/>
    <w:lvl w:ilvl="0" w:tplc="379CA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38901EB4"/>
    <w:multiLevelType w:val="hybridMultilevel"/>
    <w:tmpl w:val="21505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301497"/>
    <w:multiLevelType w:val="hybridMultilevel"/>
    <w:tmpl w:val="F0BE2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531A2"/>
    <w:multiLevelType w:val="hybridMultilevel"/>
    <w:tmpl w:val="86B8A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784E8B"/>
    <w:multiLevelType w:val="hybridMultilevel"/>
    <w:tmpl w:val="B8EE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F8799C"/>
    <w:multiLevelType w:val="hybridMultilevel"/>
    <w:tmpl w:val="27EA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14464"/>
    <w:multiLevelType w:val="hybridMultilevel"/>
    <w:tmpl w:val="CE366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>
    <w:nsid w:val="3CDC0D39"/>
    <w:multiLevelType w:val="hybridMultilevel"/>
    <w:tmpl w:val="FDD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3C7969"/>
    <w:multiLevelType w:val="hybridMultilevel"/>
    <w:tmpl w:val="1D7A1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2D0BD4"/>
    <w:multiLevelType w:val="hybridMultilevel"/>
    <w:tmpl w:val="CB10D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8A402C"/>
    <w:multiLevelType w:val="hybridMultilevel"/>
    <w:tmpl w:val="0D94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AB16CC"/>
    <w:multiLevelType w:val="hybridMultilevel"/>
    <w:tmpl w:val="9E68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1F0027"/>
    <w:multiLevelType w:val="multilevel"/>
    <w:tmpl w:val="1654D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494057E6"/>
    <w:multiLevelType w:val="multilevel"/>
    <w:tmpl w:val="54D6004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94946EB"/>
    <w:multiLevelType w:val="hybridMultilevel"/>
    <w:tmpl w:val="195EA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5D3920"/>
    <w:multiLevelType w:val="hybridMultilevel"/>
    <w:tmpl w:val="007E4030"/>
    <w:lvl w:ilvl="0" w:tplc="BC64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0">
    <w:nsid w:val="49EE7AB1"/>
    <w:multiLevelType w:val="hybridMultilevel"/>
    <w:tmpl w:val="295C12A4"/>
    <w:lvl w:ilvl="0" w:tplc="8AE4C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E3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2E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6E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48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C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AB6A" w:tentative="1">
      <w:start w:val="1"/>
      <w:numFmt w:val="bullet"/>
      <w:lvlText w:val="ﺘ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804E6">
      <w:numFmt w:val="none"/>
      <w:lvlText w:val=""/>
      <w:lvlJc w:val="left"/>
      <w:pPr>
        <w:tabs>
          <w:tab w:val="num" w:pos="360"/>
        </w:tabs>
      </w:pPr>
    </w:lvl>
    <w:lvl w:ilvl="8" w:tplc="38EE60F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504F318C"/>
    <w:multiLevelType w:val="hybridMultilevel"/>
    <w:tmpl w:val="958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8E2648"/>
    <w:multiLevelType w:val="hybridMultilevel"/>
    <w:tmpl w:val="89EC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DB734E"/>
    <w:multiLevelType w:val="hybridMultilevel"/>
    <w:tmpl w:val="B45A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4">
    <w:nsid w:val="5566696A"/>
    <w:multiLevelType w:val="hybridMultilevel"/>
    <w:tmpl w:val="AD96F3F0"/>
    <w:lvl w:ilvl="0" w:tplc="3440F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A92F4A"/>
    <w:multiLevelType w:val="hybridMultilevel"/>
    <w:tmpl w:val="2E389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F6593C"/>
    <w:multiLevelType w:val="singleLevel"/>
    <w:tmpl w:val="1AF21C0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7">
    <w:nsid w:val="5C9B0301"/>
    <w:multiLevelType w:val="hybridMultilevel"/>
    <w:tmpl w:val="EB246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531F2B"/>
    <w:multiLevelType w:val="hybridMultilevel"/>
    <w:tmpl w:val="BBB47954"/>
    <w:lvl w:ilvl="0" w:tplc="E9E462FA">
      <w:start w:val="65535"/>
      <w:numFmt w:val="bullet"/>
      <w:lvlText w:val="•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055CBE"/>
    <w:multiLevelType w:val="hybridMultilevel"/>
    <w:tmpl w:val="0B74C792"/>
    <w:lvl w:ilvl="0" w:tplc="A17C7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560D60"/>
    <w:multiLevelType w:val="hybridMultilevel"/>
    <w:tmpl w:val="8ED86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1">
    <w:nsid w:val="67D10B07"/>
    <w:multiLevelType w:val="hybridMultilevel"/>
    <w:tmpl w:val="8FDE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8D1F73"/>
    <w:multiLevelType w:val="hybridMultilevel"/>
    <w:tmpl w:val="FC1A3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687679"/>
    <w:multiLevelType w:val="hybridMultilevel"/>
    <w:tmpl w:val="A726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54">
    <w:nsid w:val="733C0448"/>
    <w:multiLevelType w:val="hybridMultilevel"/>
    <w:tmpl w:val="DFC05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6"/>
  </w:num>
  <w:num w:numId="7">
    <w:abstractNumId w:val="48"/>
  </w:num>
  <w:num w:numId="8">
    <w:abstractNumId w:val="41"/>
  </w:num>
  <w:num w:numId="9">
    <w:abstractNumId w:val="45"/>
  </w:num>
  <w:num w:numId="10">
    <w:abstractNumId w:val="22"/>
  </w:num>
  <w:num w:numId="11">
    <w:abstractNumId w:val="44"/>
  </w:num>
  <w:num w:numId="12">
    <w:abstractNumId w:val="6"/>
  </w:num>
  <w:num w:numId="13">
    <w:abstractNumId w:val="35"/>
  </w:num>
  <w:num w:numId="14">
    <w:abstractNumId w:val="52"/>
  </w:num>
  <w:num w:numId="15">
    <w:abstractNumId w:val="11"/>
  </w:num>
  <w:num w:numId="16">
    <w:abstractNumId w:val="16"/>
  </w:num>
  <w:num w:numId="17">
    <w:abstractNumId w:val="26"/>
  </w:num>
  <w:num w:numId="18">
    <w:abstractNumId w:val="38"/>
  </w:num>
  <w:num w:numId="19">
    <w:abstractNumId w:val="47"/>
  </w:num>
  <w:num w:numId="20">
    <w:abstractNumId w:val="21"/>
  </w:num>
  <w:num w:numId="21">
    <w:abstractNumId w:val="34"/>
  </w:num>
  <w:num w:numId="22">
    <w:abstractNumId w:val="28"/>
  </w:num>
  <w:num w:numId="23">
    <w:abstractNumId w:val="51"/>
  </w:num>
  <w:num w:numId="24">
    <w:abstractNumId w:val="5"/>
  </w:num>
  <w:num w:numId="25">
    <w:abstractNumId w:val="14"/>
  </w:num>
  <w:num w:numId="26">
    <w:abstractNumId w:val="40"/>
  </w:num>
  <w:num w:numId="27">
    <w:abstractNumId w:val="18"/>
  </w:num>
  <w:num w:numId="28">
    <w:abstractNumId w:val="12"/>
  </w:num>
  <w:num w:numId="29">
    <w:abstractNumId w:val="25"/>
  </w:num>
  <w:num w:numId="30">
    <w:abstractNumId w:val="23"/>
  </w:num>
  <w:num w:numId="31">
    <w:abstractNumId w:val="9"/>
  </w:num>
  <w:num w:numId="32">
    <w:abstractNumId w:val="42"/>
  </w:num>
  <w:num w:numId="33">
    <w:abstractNumId w:val="19"/>
  </w:num>
  <w:num w:numId="34">
    <w:abstractNumId w:val="31"/>
  </w:num>
  <w:num w:numId="35">
    <w:abstractNumId w:val="53"/>
  </w:num>
  <w:num w:numId="36">
    <w:abstractNumId w:val="2"/>
  </w:num>
  <w:num w:numId="37">
    <w:abstractNumId w:val="1"/>
  </w:num>
  <w:num w:numId="38">
    <w:abstractNumId w:val="10"/>
  </w:num>
  <w:num w:numId="39">
    <w:abstractNumId w:val="32"/>
  </w:num>
  <w:num w:numId="40">
    <w:abstractNumId w:val="3"/>
  </w:num>
  <w:num w:numId="41">
    <w:abstractNumId w:val="4"/>
  </w:num>
  <w:num w:numId="42">
    <w:abstractNumId w:val="49"/>
  </w:num>
  <w:num w:numId="43">
    <w:abstractNumId w:val="27"/>
  </w:num>
  <w:num w:numId="44">
    <w:abstractNumId w:val="33"/>
  </w:num>
  <w:num w:numId="45">
    <w:abstractNumId w:val="39"/>
  </w:num>
  <w:num w:numId="46">
    <w:abstractNumId w:val="8"/>
  </w:num>
  <w:num w:numId="47">
    <w:abstractNumId w:val="54"/>
  </w:num>
  <w:num w:numId="48">
    <w:abstractNumId w:val="50"/>
  </w:num>
  <w:num w:numId="49">
    <w:abstractNumId w:val="30"/>
  </w:num>
  <w:num w:numId="50">
    <w:abstractNumId w:val="7"/>
  </w:num>
  <w:num w:numId="51">
    <w:abstractNumId w:val="24"/>
  </w:num>
  <w:num w:numId="52">
    <w:abstractNumId w:val="43"/>
  </w:num>
  <w:num w:numId="53">
    <w:abstractNumId w:val="15"/>
  </w:num>
  <w:num w:numId="54">
    <w:abstractNumId w:val="36"/>
  </w:num>
  <w:num w:numId="55">
    <w:abstractNumId w:val="37"/>
  </w:num>
  <w:num w:numId="56">
    <w:abstractNumId w:val="29"/>
  </w:num>
  <w:num w:numId="57">
    <w:abstractNumId w:val="1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AF"/>
    <w:rsid w:val="00095FD9"/>
    <w:rsid w:val="000F16C5"/>
    <w:rsid w:val="00113AEA"/>
    <w:rsid w:val="0012000E"/>
    <w:rsid w:val="0013218F"/>
    <w:rsid w:val="00242B5A"/>
    <w:rsid w:val="002638B8"/>
    <w:rsid w:val="0027237B"/>
    <w:rsid w:val="00275EFB"/>
    <w:rsid w:val="00277254"/>
    <w:rsid w:val="00281E23"/>
    <w:rsid w:val="00284F2F"/>
    <w:rsid w:val="002A665B"/>
    <w:rsid w:val="00305BAF"/>
    <w:rsid w:val="00341C87"/>
    <w:rsid w:val="00364621"/>
    <w:rsid w:val="00603B5A"/>
    <w:rsid w:val="006727BF"/>
    <w:rsid w:val="006957A6"/>
    <w:rsid w:val="006F0510"/>
    <w:rsid w:val="007C41DF"/>
    <w:rsid w:val="00841A24"/>
    <w:rsid w:val="00872205"/>
    <w:rsid w:val="00887F71"/>
    <w:rsid w:val="00910273"/>
    <w:rsid w:val="009C1CD7"/>
    <w:rsid w:val="00A203E3"/>
    <w:rsid w:val="00A532EF"/>
    <w:rsid w:val="00A926F3"/>
    <w:rsid w:val="00AC051F"/>
    <w:rsid w:val="00AF3725"/>
    <w:rsid w:val="00B20746"/>
    <w:rsid w:val="00B30D70"/>
    <w:rsid w:val="00B61213"/>
    <w:rsid w:val="00B61A98"/>
    <w:rsid w:val="00B76654"/>
    <w:rsid w:val="00C5085A"/>
    <w:rsid w:val="00C668F1"/>
    <w:rsid w:val="00CC3709"/>
    <w:rsid w:val="00CC5812"/>
    <w:rsid w:val="00CD5679"/>
    <w:rsid w:val="00D24298"/>
    <w:rsid w:val="00D60327"/>
    <w:rsid w:val="00DE54CC"/>
    <w:rsid w:val="00E4275D"/>
    <w:rsid w:val="00E730AA"/>
    <w:rsid w:val="00EB2FB9"/>
    <w:rsid w:val="00EC377D"/>
    <w:rsid w:val="00EC61B5"/>
    <w:rsid w:val="00EF5500"/>
    <w:rsid w:val="00F5019D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305B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5BAF"/>
    <w:rPr>
      <w:rFonts w:ascii="Tahoma" w:eastAsia="Times New Roman" w:hAnsi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305BAF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305BAF"/>
    <w:rPr>
      <w:rFonts w:ascii="Times New Roman" w:eastAsia="Times New Roman" w:hAnsi="Times New Roman"/>
    </w:rPr>
  </w:style>
  <w:style w:type="character" w:styleId="af7">
    <w:name w:val="endnote reference"/>
    <w:uiPriority w:val="99"/>
    <w:semiHidden/>
    <w:unhideWhenUsed/>
    <w:rsid w:val="00305BAF"/>
    <w:rPr>
      <w:vertAlign w:val="superscript"/>
    </w:rPr>
  </w:style>
  <w:style w:type="paragraph" w:styleId="af8">
    <w:name w:val="header"/>
    <w:basedOn w:val="a"/>
    <w:link w:val="af9"/>
    <w:uiPriority w:val="99"/>
    <w:semiHidden/>
    <w:unhideWhenUsed/>
    <w:rsid w:val="00305BA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05BAF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305BA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05BAF"/>
    <w:rPr>
      <w:rFonts w:ascii="Times New Roman" w:eastAsia="Times New Roman" w:hAnsi="Times New Roman"/>
    </w:rPr>
  </w:style>
  <w:style w:type="paragraph" w:styleId="afc">
    <w:name w:val="Normal (Web)"/>
    <w:basedOn w:val="a"/>
    <w:unhideWhenUsed/>
    <w:rsid w:val="0030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qFormat/>
    <w:rsid w:val="00305BA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CC3709"/>
    <w:pPr>
      <w:widowControl/>
      <w:autoSpaceDE/>
      <w:autoSpaceDN/>
      <w:adjustRightInd/>
      <w:jc w:val="both"/>
    </w:pPr>
    <w:rPr>
      <w:color w:val="000000"/>
      <w:sz w:val="28"/>
      <w:szCs w:val="24"/>
      <w:u w:color="FF9900"/>
    </w:rPr>
  </w:style>
  <w:style w:type="character" w:customStyle="1" w:styleId="aff">
    <w:name w:val="Основной текст Знак"/>
    <w:basedOn w:val="a0"/>
    <w:link w:val="afe"/>
    <w:rsid w:val="00CC3709"/>
    <w:rPr>
      <w:rFonts w:ascii="Times New Roman" w:eastAsia="Times New Roman" w:hAnsi="Times New Roman"/>
      <w:color w:val="000000"/>
      <w:sz w:val="28"/>
      <w:szCs w:val="24"/>
      <w:u w:color="FF9900"/>
    </w:rPr>
  </w:style>
  <w:style w:type="paragraph" w:customStyle="1" w:styleId="Style26">
    <w:name w:val="Style26"/>
    <w:basedOn w:val="a"/>
    <w:uiPriority w:val="99"/>
    <w:rsid w:val="00C668F1"/>
    <w:pPr>
      <w:spacing w:line="274" w:lineRule="exact"/>
      <w:ind w:firstLine="31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V7IOsiFSe7eV0xdx3dReTGtA7fk=</DigestValue>
    </Reference>
    <Reference URI="#idOfficeObject" Type="http://www.w3.org/2000/09/xmldsig#Object">
      <DigestMethod Algorithm="http://www.w3.org/2000/09/xmldsig#sha1"/>
      <DigestValue>XRnN/tkdARoHGJTfgHSWJSm8Rvk=</DigestValue>
    </Reference>
  </SignedInfo>
  <SignatureValue>
    GCroBZkm6fWKtKy69an3kt+bwjfY2mDJQ2L0osrOyHn9e68Vi4aJHda4mv7UTa3ssCdF1shA
    ZhjS2rS7qoIWJYKkkVtShrAdM24WohUaJMlLrQyNUB3oGLajPnM/AK3wbvMgqCqQL8mzDuTf
    hgrvbAItwpu/v8CjMIDmMkXwpRg=
  </SignatureValue>
  <KeyInfo>
    <KeyValue>
      <RSAKeyValue>
        <Modulus>
            tSPvAqSeJZTsgJEqAGXW4vIkkHuEP5pKw+aLdaUfDNvqPfolzH8Ti+S+XR93JzjVhzaOlV7/
            Il4XjNols7eVV+IrCe2LTjOgCRKyLygwe2jQq1Vl8fXX+9D3AZeSfItXW9rY8IobMNTGRAlZ
            epcQtTglOb3QFmmy70WXbehGQCc=
          </Modulus>
        <Exponent>AQAB</Exponent>
      </RSAKeyValue>
    </KeyValue>
    <X509Data>
      <X509Certificate>
          MIIDdDCCAt2gAwIBAgIQFIDbzcqChblJSFtY20lljzANBgkqhkiG9w0BAQUFADCB7zEhMB8G
          A1UEAx4YBBUEQAQ1BDwEOAQ9BDAAIAQdAC4EEgAuMSowKAYJKoZIhvcNAQkBFhttYmRvdS1k
          czUwQHNldmVyc2suZ292NzAucnUxOTA3BgNVBAoeMAQcBBEEFAQeBCMAIAAiBBQENQRCBEEE
          OgQ4BDkAIARBBDAENAAgIRYAIAA1ADAAIjFjMGEGA1UEBx5aBCIEPgQ8BEEEOgQwBE8AIAQ+
          BDEEOwQwBEEEQgRMACwAIAQzAC4AIAQhBDUEMgQ1BEAEQQQ6ACwAIARDBDsALgAgBCEENQQy
          BDUEQAQ9BDAETwAsACAAMQAyMB4XDTIyMDgwNDA0NTkyOFoXDTIzMDgwNDEwNTkyOFowge8x
          ITAfBgNVBAMeGAQVBEAENQQ8BDgEPQQwACAEHQAuBBIALjEqMCgGCSqGSIb3DQEJARYbbWJk
          b3UtZHM1MEBzZXZlcnNrLmdvdjcwLnJ1MTkwNwYDVQQKHjAEHAQRBBQEHgQjACAAIgQUBDUE
          QgRBBDoEOAQ5ACAEQQQwBDQAICEWACAANQAwACIxYzBhBgNVBAceWgQiBD4EPARBBDoEMARP
          ACAEPgQxBDsEMARBBEIETAAsACAEMwAuACAEIQQ1BDIENQRABEEEOgAsACAEQwQ7AC4AIAQh
          BDUEMgQ1BEAEPQQwBE8ALAAgADEAMjCBnzANBgkqhkiG9w0BAQEFAAOBjQAwgYkCgYEAtSPv
          AqSeJZTsgJEqAGXW4vIkkHuEP5pKw+aLdaUfDNvqPfolzH8Ti+S+XR93JzjVhzaOlV7/Il4X
          jNols7eVV+IrCe2LTjOgCRKyLygwe2jQq1Vl8fXX+9D3AZeSfItXW9rY8IobMNTGRAlZepcQ
          tTglOb3QFmmy70WXbehGQCcCAwEAAaMPMA0wCwYDVR0PBAQDAgbAMA0GCSqGSIb3DQEBBQUA
          A4GBAAKJPoF2e88vSxPCgCJx+gYxuveXmP7/ZuGwxOt/gSAt+UHCrQXdSQBpjon+42fhlkRB
          rbZdVZVet7xA0sAg9ZVgj1a2vi6bqRMc/OunoVJLf7zTKG//Yu8wrfb36wsq+P7Lu73AWQWC
          p5Qpk50s3lzZvNPsYzjEPXy+bu5x29Ig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Nq5jsFLATzuHJDAWqlTEEGW/JN4=</DigestValue>
      </Reference>
      <Reference URI="/word/document.xml?ContentType=application/vnd.openxmlformats-officedocument.wordprocessingml.document.main+xml">
        <DigestMethod Algorithm="http://www.w3.org/2000/09/xmldsig#sha1"/>
        <DigestValue>lTyAGApxeR+dY6oj78k15Oxioeg=</DigestValue>
      </Reference>
      <Reference URI="/word/endnotes.xml?ContentType=application/vnd.openxmlformats-officedocument.wordprocessingml.endnotes+xml">
        <DigestMethod Algorithm="http://www.w3.org/2000/09/xmldsig#sha1"/>
        <DigestValue>YPp4JWPx0xlsu3FbTH1eiIhDsXw=</DigestValue>
      </Reference>
      <Reference URI="/word/fontTable.xml?ContentType=application/vnd.openxmlformats-officedocument.wordprocessingml.fontTable+xml">
        <DigestMethod Algorithm="http://www.w3.org/2000/09/xmldsig#sha1"/>
        <DigestValue>C29XqHT6rX3a2Jx7SKRRHzPe8JE=</DigestValue>
      </Reference>
      <Reference URI="/word/footer1.xml?ContentType=application/vnd.openxmlformats-officedocument.wordprocessingml.footer+xml">
        <DigestMethod Algorithm="http://www.w3.org/2000/09/xmldsig#sha1"/>
        <DigestValue>LxrGWLiCGC8g86VIZY/ppY5V224=</DigestValue>
      </Reference>
      <Reference URI="/word/footnotes.xml?ContentType=application/vnd.openxmlformats-officedocument.wordprocessingml.footnotes+xml">
        <DigestMethod Algorithm="http://www.w3.org/2000/09/xmldsig#sha1"/>
        <DigestValue>tE4QMnFN4kRzbiuIfF9lfOXihWY=</DigestValue>
      </Reference>
      <Reference URI="/word/media/image1.jpeg?ContentType=image/jpeg">
        <DigestMethod Algorithm="http://www.w3.org/2000/09/xmldsig#sha1"/>
        <DigestValue>ZE+KknH0W9GiOxjkUWdD9UBj2YE=</DigestValue>
      </Reference>
      <Reference URI="/word/media/image10.png?ContentType=image/png">
        <DigestMethod Algorithm="http://www.w3.org/2000/09/xmldsig#sha1"/>
        <DigestValue>SDXG94FLTh9k8orrzHG2zCDYtXI=</DigestValue>
      </Reference>
      <Reference URI="/word/media/image11.png?ContentType=image/png">
        <DigestMethod Algorithm="http://www.w3.org/2000/09/xmldsig#sha1"/>
        <DigestValue>qCbZZPI/3JSP7JeetcxAf1L//0Y=</DigestValue>
      </Reference>
      <Reference URI="/word/media/image12.png?ContentType=image/png">
        <DigestMethod Algorithm="http://www.w3.org/2000/09/xmldsig#sha1"/>
        <DigestValue>Py1/CVjbE1Z6YKxwIooNhXImbe0=</DigestValue>
      </Reference>
      <Reference URI="/word/media/image13.jpeg?ContentType=image/jpeg">
        <DigestMethod Algorithm="http://www.w3.org/2000/09/xmldsig#sha1"/>
        <DigestValue>L5Zg/2tpmf46TDc45g1pfLcPkzs=</DigestValue>
      </Reference>
      <Reference URI="/word/media/image14.jpeg?ContentType=image/jpeg">
        <DigestMethod Algorithm="http://www.w3.org/2000/09/xmldsig#sha1"/>
        <DigestValue>mff1pZVDNBQcLD01decPmSkuRx8=</DigestValue>
      </Reference>
      <Reference URI="/word/media/image15.jpeg?ContentType=image/jpeg">
        <DigestMethod Algorithm="http://www.w3.org/2000/09/xmldsig#sha1"/>
        <DigestValue>MFzch9lqjPA2T3ElSvxbeHRi77g=</DigestValue>
      </Reference>
      <Reference URI="/word/media/image16.png?ContentType=image/png">
        <DigestMethod Algorithm="http://www.w3.org/2000/09/xmldsig#sha1"/>
        <DigestValue>1PoIYeMazMWk45GeJcMUFp56OSc=</DigestValue>
      </Reference>
      <Reference URI="/word/media/image2.png?ContentType=image/png">
        <DigestMethod Algorithm="http://www.w3.org/2000/09/xmldsig#sha1"/>
        <DigestValue>Ijoti3hv2Xsna5jJD1VDCb4/omk=</DigestValue>
      </Reference>
      <Reference URI="/word/media/image3.jpeg?ContentType=image/jpeg">
        <DigestMethod Algorithm="http://www.w3.org/2000/09/xmldsig#sha1"/>
        <DigestValue>RHsTYEjGBkUrXG0ENr3rJe4zu0E=</DigestValue>
      </Reference>
      <Reference URI="/word/media/image4.png?ContentType=image/png">
        <DigestMethod Algorithm="http://www.w3.org/2000/09/xmldsig#sha1"/>
        <DigestValue>Qk219fMpxMi4cWlB6YMJxx+4jXY=</DigestValue>
      </Reference>
      <Reference URI="/word/media/image5.png?ContentType=image/png">
        <DigestMethod Algorithm="http://www.w3.org/2000/09/xmldsig#sha1"/>
        <DigestValue>nDiyehF4i4xH73dPyG75oK/ouGg=</DigestValue>
      </Reference>
      <Reference URI="/word/media/image6.png?ContentType=image/png">
        <DigestMethod Algorithm="http://www.w3.org/2000/09/xmldsig#sha1"/>
        <DigestValue>cFNS1VF7z39BGafvZhtcySXSwhM=</DigestValue>
      </Reference>
      <Reference URI="/word/media/image7.png?ContentType=image/png">
        <DigestMethod Algorithm="http://www.w3.org/2000/09/xmldsig#sha1"/>
        <DigestValue>bcAn19G0MJGetFIPhlFHBGW4aas=</DigestValue>
      </Reference>
      <Reference URI="/word/media/image8.png?ContentType=image/png">
        <DigestMethod Algorithm="http://www.w3.org/2000/09/xmldsig#sha1"/>
        <DigestValue>ALVB7Y2yD/PyetQJl7ZSJZF9Ofc=</DigestValue>
      </Reference>
      <Reference URI="/word/media/image9.png?ContentType=image/png">
        <DigestMethod Algorithm="http://www.w3.org/2000/09/xmldsig#sha1"/>
        <DigestValue>MSkvH1K4AOROpPfMB6Z85CFpzDY=</DigestValue>
      </Reference>
      <Reference URI="/word/numbering.xml?ContentType=application/vnd.openxmlformats-officedocument.wordprocessingml.numbering+xml">
        <DigestMethod Algorithm="http://www.w3.org/2000/09/xmldsig#sha1"/>
        <DigestValue>+3LNTGk4n33RjIBUMHWqGe5ti5o=</DigestValue>
      </Reference>
      <Reference URI="/word/settings.xml?ContentType=application/vnd.openxmlformats-officedocument.wordprocessingml.settings+xml">
        <DigestMethod Algorithm="http://www.w3.org/2000/09/xmldsig#sha1"/>
        <DigestValue>is/GS9Uk/j4mpQNUyzZcP4Cx7C4=</DigestValue>
      </Reference>
      <Reference URI="/word/styles.xml?ContentType=application/vnd.openxmlformats-officedocument.wordprocessingml.styles+xml">
        <DigestMethod Algorithm="http://www.w3.org/2000/09/xmldsig#sha1"/>
        <DigestValue>CL8xv7irnbrsntlegZ7MoRMKk8w=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2022-09-16T05:01:38Z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Потверждение целостности содержания документа ДООП "По дороге к Азбуке" 2022-2023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8661</Words>
  <Characters>49370</Characters>
  <Application>Microsoft Office Word</Application>
  <DocSecurity>0</DocSecurity>
  <Lines>411</Lines>
  <Paragraphs>115</Paragraphs>
  <ScaleCrop>false</ScaleCrop>
  <Company>office 2007 rus ent:</Company>
  <LinksUpToDate>false</LinksUpToDate>
  <CharactersWithSpaces>57916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2021-02-08T08:46:00Z</dcterms:created>
  <dcterms:modified xsi:type="dcterms:W3CDTF">2022-09-16T04:41:00Z</dcterms:modified>
</cp:coreProperties>
</file>