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58" w:rsidRPr="004E3758" w:rsidRDefault="004E3758" w:rsidP="004E3758">
      <w:pPr>
        <w:pStyle w:val="af3"/>
        <w:tabs>
          <w:tab w:val="left" w:pos="851"/>
          <w:tab w:val="left" w:pos="9355"/>
        </w:tabs>
        <w:ind w:left="0" w:right="-1" w:firstLine="0"/>
        <w:jc w:val="center"/>
        <w:rPr>
          <w:b/>
          <w:sz w:val="24"/>
          <w:szCs w:val="24"/>
        </w:rPr>
      </w:pPr>
      <w:r w:rsidRPr="004E3758">
        <w:rPr>
          <w:b/>
          <w:sz w:val="24"/>
          <w:szCs w:val="24"/>
        </w:rPr>
        <w:t>Краткая презентация</w:t>
      </w:r>
    </w:p>
    <w:p w:rsidR="004E3758" w:rsidRDefault="004E3758" w:rsidP="004E3758">
      <w:pPr>
        <w:pStyle w:val="af3"/>
        <w:tabs>
          <w:tab w:val="left" w:pos="851"/>
          <w:tab w:val="left" w:pos="9355"/>
        </w:tabs>
        <w:ind w:left="0" w:right="-1" w:firstLine="0"/>
        <w:jc w:val="center"/>
        <w:rPr>
          <w:b/>
          <w:spacing w:val="1"/>
          <w:sz w:val="24"/>
          <w:szCs w:val="24"/>
        </w:rPr>
      </w:pPr>
      <w:r w:rsidRPr="004E3758">
        <w:rPr>
          <w:b/>
          <w:sz w:val="24"/>
          <w:szCs w:val="24"/>
        </w:rPr>
        <w:t>Основн</w:t>
      </w:r>
      <w:r>
        <w:rPr>
          <w:b/>
          <w:sz w:val="24"/>
          <w:szCs w:val="24"/>
        </w:rPr>
        <w:t>ой</w:t>
      </w:r>
      <w:r w:rsidRPr="004E3758">
        <w:rPr>
          <w:b/>
          <w:spacing w:val="1"/>
          <w:sz w:val="24"/>
          <w:szCs w:val="24"/>
        </w:rPr>
        <w:t xml:space="preserve"> </w:t>
      </w:r>
      <w:r w:rsidRPr="004E3758">
        <w:rPr>
          <w:b/>
          <w:sz w:val="24"/>
          <w:szCs w:val="24"/>
        </w:rPr>
        <w:t>образовательн</w:t>
      </w:r>
      <w:r>
        <w:rPr>
          <w:b/>
          <w:sz w:val="24"/>
          <w:szCs w:val="24"/>
        </w:rPr>
        <w:t>ой</w:t>
      </w:r>
      <w:r w:rsidRPr="004E3758">
        <w:rPr>
          <w:b/>
          <w:spacing w:val="1"/>
          <w:sz w:val="24"/>
          <w:szCs w:val="24"/>
        </w:rPr>
        <w:t xml:space="preserve"> </w:t>
      </w:r>
      <w:r w:rsidRPr="004E3758">
        <w:rPr>
          <w:b/>
          <w:sz w:val="24"/>
          <w:szCs w:val="24"/>
        </w:rPr>
        <w:t>программ</w:t>
      </w:r>
      <w:r>
        <w:rPr>
          <w:b/>
          <w:sz w:val="24"/>
          <w:szCs w:val="24"/>
        </w:rPr>
        <w:t>ы</w:t>
      </w:r>
      <w:r w:rsidRPr="004E3758">
        <w:rPr>
          <w:b/>
          <w:spacing w:val="1"/>
          <w:sz w:val="24"/>
          <w:szCs w:val="24"/>
        </w:rPr>
        <w:t xml:space="preserve"> МБДОУ «Детский сад № 50»</w:t>
      </w:r>
    </w:p>
    <w:p w:rsidR="004E3758" w:rsidRDefault="004E3758" w:rsidP="004E3758">
      <w:pPr>
        <w:pStyle w:val="af3"/>
        <w:tabs>
          <w:tab w:val="left" w:pos="851"/>
          <w:tab w:val="left" w:pos="9355"/>
        </w:tabs>
        <w:ind w:left="0" w:right="-1" w:firstLine="0"/>
        <w:rPr>
          <w:b/>
          <w:spacing w:val="1"/>
          <w:sz w:val="24"/>
          <w:szCs w:val="24"/>
        </w:rPr>
      </w:pPr>
    </w:p>
    <w:p w:rsidR="004E3758" w:rsidRDefault="004E3758" w:rsidP="004E3758">
      <w:pPr>
        <w:pStyle w:val="af3"/>
        <w:tabs>
          <w:tab w:val="left" w:pos="851"/>
          <w:tab w:val="left" w:pos="9355"/>
        </w:tabs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E2554">
        <w:rPr>
          <w:sz w:val="24"/>
          <w:szCs w:val="24"/>
        </w:rPr>
        <w:t>В</w:t>
      </w:r>
      <w:r w:rsidRPr="007E2554">
        <w:rPr>
          <w:spacing w:val="1"/>
          <w:sz w:val="24"/>
          <w:szCs w:val="24"/>
        </w:rPr>
        <w:t xml:space="preserve"> </w:t>
      </w:r>
      <w:r w:rsidRPr="007E2554">
        <w:rPr>
          <w:sz w:val="24"/>
          <w:szCs w:val="24"/>
        </w:rPr>
        <w:t>Муниципальном</w:t>
      </w:r>
      <w:r w:rsidRPr="007E2554">
        <w:rPr>
          <w:spacing w:val="1"/>
          <w:sz w:val="24"/>
          <w:szCs w:val="24"/>
        </w:rPr>
        <w:t xml:space="preserve"> </w:t>
      </w:r>
      <w:r w:rsidRPr="007E2554">
        <w:rPr>
          <w:sz w:val="24"/>
          <w:szCs w:val="24"/>
        </w:rPr>
        <w:t>бюджетном</w:t>
      </w:r>
      <w:r w:rsidRPr="007E2554">
        <w:rPr>
          <w:spacing w:val="1"/>
          <w:sz w:val="24"/>
          <w:szCs w:val="24"/>
        </w:rPr>
        <w:t xml:space="preserve"> </w:t>
      </w:r>
      <w:r w:rsidRPr="007E2554">
        <w:rPr>
          <w:sz w:val="24"/>
          <w:szCs w:val="24"/>
        </w:rPr>
        <w:t>дошкольном</w:t>
      </w:r>
      <w:r w:rsidRPr="007E2554">
        <w:rPr>
          <w:spacing w:val="1"/>
          <w:sz w:val="24"/>
          <w:szCs w:val="24"/>
        </w:rPr>
        <w:t xml:space="preserve"> </w:t>
      </w:r>
      <w:r w:rsidRPr="007E2554">
        <w:rPr>
          <w:sz w:val="24"/>
          <w:szCs w:val="24"/>
        </w:rPr>
        <w:t>образовательном</w:t>
      </w:r>
      <w:r w:rsidRPr="007E2554">
        <w:rPr>
          <w:spacing w:val="1"/>
          <w:sz w:val="24"/>
          <w:szCs w:val="24"/>
        </w:rPr>
        <w:t xml:space="preserve"> </w:t>
      </w:r>
      <w:r w:rsidRPr="007E2554">
        <w:rPr>
          <w:sz w:val="24"/>
          <w:szCs w:val="24"/>
        </w:rPr>
        <w:t>учреждении</w:t>
      </w:r>
      <w:r w:rsidRPr="007E2554">
        <w:rPr>
          <w:spacing w:val="1"/>
          <w:sz w:val="24"/>
          <w:szCs w:val="24"/>
        </w:rPr>
        <w:t xml:space="preserve"> </w:t>
      </w:r>
      <w:r w:rsidRPr="007E2554">
        <w:rPr>
          <w:sz w:val="24"/>
          <w:szCs w:val="24"/>
        </w:rPr>
        <w:t>«Детский</w:t>
      </w:r>
      <w:r w:rsidRPr="007E2554">
        <w:rPr>
          <w:spacing w:val="1"/>
          <w:sz w:val="24"/>
          <w:szCs w:val="24"/>
        </w:rPr>
        <w:t xml:space="preserve"> </w:t>
      </w:r>
      <w:r w:rsidRPr="007E2554">
        <w:rPr>
          <w:sz w:val="24"/>
          <w:szCs w:val="24"/>
        </w:rPr>
        <w:t>сад</w:t>
      </w:r>
      <w:r w:rsidRPr="007E2554">
        <w:rPr>
          <w:spacing w:val="1"/>
          <w:sz w:val="24"/>
          <w:szCs w:val="24"/>
        </w:rPr>
        <w:t xml:space="preserve"> № 50» </w:t>
      </w:r>
      <w:r w:rsidRPr="007E2554">
        <w:rPr>
          <w:sz w:val="24"/>
          <w:szCs w:val="24"/>
        </w:rPr>
        <w:t>(далее</w:t>
      </w:r>
      <w:r w:rsidRPr="007E2554">
        <w:rPr>
          <w:spacing w:val="1"/>
          <w:sz w:val="24"/>
          <w:szCs w:val="24"/>
        </w:rPr>
        <w:t xml:space="preserve"> </w:t>
      </w:r>
      <w:r w:rsidRPr="007E2554">
        <w:rPr>
          <w:sz w:val="24"/>
          <w:szCs w:val="24"/>
        </w:rPr>
        <w:t>–</w:t>
      </w:r>
      <w:r w:rsidRPr="007E2554">
        <w:rPr>
          <w:spacing w:val="1"/>
          <w:sz w:val="24"/>
          <w:szCs w:val="24"/>
        </w:rPr>
        <w:t xml:space="preserve"> </w:t>
      </w:r>
      <w:r w:rsidRPr="007E2554">
        <w:rPr>
          <w:sz w:val="24"/>
          <w:szCs w:val="24"/>
        </w:rPr>
        <w:t>учреждение, МДОУ, МБДОУ «Детский сад № 50»)</w:t>
      </w:r>
      <w:r w:rsidRPr="007E2554">
        <w:rPr>
          <w:spacing w:val="1"/>
          <w:sz w:val="24"/>
          <w:szCs w:val="24"/>
        </w:rPr>
        <w:t xml:space="preserve"> </w:t>
      </w:r>
      <w:r w:rsidRPr="007E2554">
        <w:rPr>
          <w:sz w:val="24"/>
          <w:szCs w:val="24"/>
        </w:rPr>
        <w:t>разработана</w:t>
      </w:r>
      <w:r w:rsidRPr="007E2554">
        <w:rPr>
          <w:spacing w:val="1"/>
          <w:sz w:val="24"/>
          <w:szCs w:val="24"/>
        </w:rPr>
        <w:t xml:space="preserve"> </w:t>
      </w:r>
      <w:r w:rsidRPr="001B1139">
        <w:rPr>
          <w:b/>
          <w:spacing w:val="1"/>
          <w:sz w:val="24"/>
          <w:szCs w:val="24"/>
        </w:rPr>
        <w:t>«</w:t>
      </w:r>
      <w:r w:rsidRPr="001B1139">
        <w:rPr>
          <w:b/>
          <w:sz w:val="24"/>
          <w:szCs w:val="24"/>
        </w:rPr>
        <w:t>Основная</w:t>
      </w:r>
      <w:r w:rsidRPr="001B1139">
        <w:rPr>
          <w:b/>
          <w:spacing w:val="1"/>
          <w:sz w:val="24"/>
          <w:szCs w:val="24"/>
        </w:rPr>
        <w:t xml:space="preserve"> </w:t>
      </w:r>
      <w:r w:rsidRPr="001B1139">
        <w:rPr>
          <w:b/>
          <w:sz w:val="24"/>
          <w:szCs w:val="24"/>
        </w:rPr>
        <w:t>образовательная</w:t>
      </w:r>
      <w:r w:rsidRPr="001B1139">
        <w:rPr>
          <w:b/>
          <w:spacing w:val="1"/>
          <w:sz w:val="24"/>
          <w:szCs w:val="24"/>
        </w:rPr>
        <w:t xml:space="preserve"> </w:t>
      </w:r>
      <w:r w:rsidRPr="001B1139">
        <w:rPr>
          <w:b/>
          <w:sz w:val="24"/>
          <w:szCs w:val="24"/>
        </w:rPr>
        <w:t>программа</w:t>
      </w:r>
      <w:r w:rsidRPr="001B1139">
        <w:rPr>
          <w:b/>
          <w:spacing w:val="1"/>
          <w:sz w:val="24"/>
          <w:szCs w:val="24"/>
        </w:rPr>
        <w:t xml:space="preserve"> МБДОУ «Детский сад № 50»</w:t>
      </w:r>
      <w:r w:rsidRPr="007E2554">
        <w:rPr>
          <w:sz w:val="24"/>
          <w:szCs w:val="24"/>
        </w:rPr>
        <w:t xml:space="preserve"> (далее</w:t>
      </w:r>
      <w:r w:rsidRPr="007E2554">
        <w:rPr>
          <w:spacing w:val="1"/>
          <w:sz w:val="24"/>
          <w:szCs w:val="24"/>
        </w:rPr>
        <w:t xml:space="preserve"> </w:t>
      </w:r>
      <w:r w:rsidRPr="007E2554">
        <w:rPr>
          <w:sz w:val="24"/>
          <w:szCs w:val="24"/>
        </w:rPr>
        <w:t>ООП, Программа), которая реализуется в</w:t>
      </w:r>
      <w:r w:rsidRPr="007E2554">
        <w:rPr>
          <w:spacing w:val="1"/>
          <w:sz w:val="24"/>
          <w:szCs w:val="24"/>
        </w:rPr>
        <w:t xml:space="preserve"> </w:t>
      </w:r>
      <w:r w:rsidRPr="007E2554">
        <w:rPr>
          <w:sz w:val="24"/>
          <w:szCs w:val="24"/>
        </w:rPr>
        <w:t>группах</w:t>
      </w:r>
      <w:r w:rsidRPr="007E2554">
        <w:rPr>
          <w:spacing w:val="-1"/>
          <w:sz w:val="24"/>
          <w:szCs w:val="24"/>
        </w:rPr>
        <w:t xml:space="preserve"> </w:t>
      </w:r>
      <w:r w:rsidRPr="007E2554">
        <w:rPr>
          <w:sz w:val="24"/>
          <w:szCs w:val="24"/>
        </w:rPr>
        <w:t>общеразвивающей направленностей.</w:t>
      </w:r>
    </w:p>
    <w:p w:rsidR="004E3758" w:rsidRDefault="004E3758" w:rsidP="004E3758">
      <w:pPr>
        <w:ind w:firstLine="851"/>
        <w:jc w:val="both"/>
      </w:pPr>
      <w:r>
        <w:t xml:space="preserve">Программа разработана с целью психолого-педагогической поддержки позитивной социализации, индивидуализации и развития личности детей </w:t>
      </w:r>
      <w:r w:rsidRPr="00D50DD0">
        <w:t xml:space="preserve">в возрасте </w:t>
      </w:r>
      <w:r w:rsidRPr="00A80C53">
        <w:rPr>
          <w:b/>
        </w:rPr>
        <w:t>от 1 года до 7 (8) лет.</w:t>
      </w:r>
      <w:r>
        <w:t xml:space="preserve"> </w:t>
      </w:r>
    </w:p>
    <w:p w:rsidR="004E3758" w:rsidRDefault="004E3758" w:rsidP="004E3758">
      <w:pPr>
        <w:ind w:firstLine="851"/>
        <w:jc w:val="both"/>
      </w:pPr>
      <w:r w:rsidRPr="000A5785">
        <w:rPr>
          <w:b/>
        </w:rPr>
        <w:t>Программа – это основной нормативный документ,</w:t>
      </w:r>
      <w:r>
        <w:t xml:space="preserve"> который определяет содержание образования и особенности организации образовательной деятельности</w:t>
      </w:r>
      <w:r w:rsidRPr="000A5785">
        <w:rPr>
          <w:b/>
        </w:rPr>
        <w:t>;</w:t>
      </w:r>
      <w:r>
        <w:t xml:space="preserve"> обосновывает  выбор  цели,  задач, используемых методик, технологий, форм организации воспитательно-образовательного процесса; обеспечивает разностороннее развитие личности детей раннего и дошкольного возрастов в различных видах деятельности с учётом их возрастных, индивидуальных психологических и физиологических особенностей по направлениям – образовательным областям: </w:t>
      </w:r>
      <w:r w:rsidRPr="00D50DD0">
        <w:t>социально-коммуникат</w:t>
      </w:r>
      <w:r>
        <w:t xml:space="preserve">ивное, познавательное; речевое, </w:t>
      </w:r>
      <w:r w:rsidRPr="00D50DD0">
        <w:t xml:space="preserve"> художественно-эстетическое </w:t>
      </w:r>
      <w:r>
        <w:t xml:space="preserve">и физическое </w:t>
      </w:r>
      <w:r w:rsidRPr="00D50DD0">
        <w:t>развитие</w:t>
      </w:r>
      <w:r>
        <w:t>.</w:t>
      </w:r>
    </w:p>
    <w:p w:rsidR="004E3758" w:rsidRDefault="004E3758" w:rsidP="004E3758">
      <w:pPr>
        <w:pStyle w:val="aa"/>
        <w:ind w:left="0" w:firstLine="720"/>
        <w:jc w:val="both"/>
        <w:rPr>
          <w:b/>
        </w:rPr>
      </w:pPr>
      <w:r>
        <w:t xml:space="preserve">Программа </w:t>
      </w:r>
      <w:r w:rsidRPr="00C20C17">
        <w:rPr>
          <w:b/>
        </w:rPr>
        <w:t>реализуется на государственном языке Российской Федерации</w:t>
      </w:r>
      <w:r w:rsidRPr="00D50DD0">
        <w:t xml:space="preserve"> </w:t>
      </w:r>
      <w:r>
        <w:t>–</w:t>
      </w:r>
      <w:r w:rsidRPr="00D50DD0">
        <w:t xml:space="preserve"> </w:t>
      </w:r>
      <w:r w:rsidRPr="00320BEA">
        <w:rPr>
          <w:b/>
        </w:rPr>
        <w:t>русском</w:t>
      </w:r>
      <w:r>
        <w:rPr>
          <w:b/>
        </w:rPr>
        <w:t xml:space="preserve"> языке.</w:t>
      </w:r>
    </w:p>
    <w:p w:rsidR="004E3758" w:rsidRPr="0020529A" w:rsidRDefault="004E3758" w:rsidP="004E3758">
      <w:pPr>
        <w:pStyle w:val="aa"/>
        <w:ind w:left="0" w:firstLine="720"/>
        <w:jc w:val="both"/>
        <w:rPr>
          <w:b/>
        </w:rPr>
      </w:pPr>
      <w:r w:rsidRPr="006E1166">
        <w:rPr>
          <w:b/>
        </w:rPr>
        <w:t>Срок реализации Программы: 6 лет</w:t>
      </w:r>
      <w:r>
        <w:t xml:space="preserve"> (с 30.08.2021 по 30.08.2027 гг.).</w:t>
      </w:r>
    </w:p>
    <w:p w:rsidR="004E3758" w:rsidRDefault="004E3758" w:rsidP="004E3758">
      <w:pPr>
        <w:pStyle w:val="af3"/>
        <w:ind w:left="0" w:right="401"/>
        <w:rPr>
          <w:b/>
          <w:sz w:val="24"/>
          <w:szCs w:val="24"/>
        </w:rPr>
      </w:pPr>
      <w:r w:rsidRPr="007E2554">
        <w:rPr>
          <w:b/>
          <w:sz w:val="24"/>
          <w:szCs w:val="24"/>
        </w:rPr>
        <w:t xml:space="preserve">Программа разработана в </w:t>
      </w:r>
      <w:r>
        <w:rPr>
          <w:b/>
          <w:sz w:val="24"/>
          <w:szCs w:val="24"/>
        </w:rPr>
        <w:t>соответствии с нормативно-правовыми документами:</w:t>
      </w:r>
    </w:p>
    <w:p w:rsidR="004E3758" w:rsidRPr="00480CD7" w:rsidRDefault="004E3758" w:rsidP="004E3758">
      <w:pPr>
        <w:pStyle w:val="af3"/>
        <w:ind w:right="401" w:hanging="203"/>
        <w:rPr>
          <w:sz w:val="24"/>
          <w:szCs w:val="24"/>
        </w:rPr>
      </w:pPr>
      <w:r w:rsidRPr="00480CD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80CD7">
        <w:rPr>
          <w:sz w:val="24"/>
          <w:szCs w:val="24"/>
        </w:rPr>
        <w:t xml:space="preserve">«Конвенцией ООН о правах ребенка»;  </w:t>
      </w:r>
    </w:p>
    <w:p w:rsidR="004E3758" w:rsidRDefault="004E3758" w:rsidP="004E3758">
      <w:pPr>
        <w:pStyle w:val="af3"/>
        <w:ind w:left="0" w:right="401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768E">
        <w:rPr>
          <w:sz w:val="24"/>
          <w:szCs w:val="24"/>
        </w:rPr>
        <w:t>Федеральным законом от 29 декабря 2012 г. N 273-ФЗ "Об образовании в Российской Федерации";</w:t>
      </w:r>
      <w:r w:rsidRPr="0012768E">
        <w:rPr>
          <w:b/>
          <w:sz w:val="24"/>
          <w:szCs w:val="24"/>
        </w:rPr>
        <w:t xml:space="preserve"> </w:t>
      </w:r>
    </w:p>
    <w:p w:rsidR="004E3758" w:rsidRDefault="004E3758" w:rsidP="004E3758">
      <w:pPr>
        <w:pStyle w:val="af3"/>
        <w:ind w:left="0" w:right="40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768E">
        <w:rPr>
          <w:sz w:val="24"/>
          <w:szCs w:val="24"/>
        </w:rPr>
        <w:t xml:space="preserve">Федеральным законом от 27 июля 2006 г. N 152-ФЗ "О персональных данных"; </w:t>
      </w:r>
    </w:p>
    <w:p w:rsidR="004E3758" w:rsidRDefault="004E3758" w:rsidP="004E3758">
      <w:pPr>
        <w:pStyle w:val="af3"/>
        <w:ind w:left="0" w:right="40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768E">
        <w:rPr>
          <w:sz w:val="24"/>
          <w:szCs w:val="24"/>
        </w:rPr>
        <w:t>Федеральным законом от 27 июля 2006 г. N 149-ФЗ "Об информации, информационных технологиях и о защите информации";</w:t>
      </w:r>
    </w:p>
    <w:p w:rsidR="004E3758" w:rsidRDefault="004E3758" w:rsidP="004E3758">
      <w:pPr>
        <w:pStyle w:val="af3"/>
        <w:ind w:left="0" w:right="40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768E">
        <w:rPr>
          <w:sz w:val="24"/>
          <w:szCs w:val="24"/>
        </w:rPr>
        <w:t>Федеральный закон от 29 декабря 2010  г. N 436-ФЗ  "О защите детей от информации, причиняющей вред их здоровью и развитию";</w:t>
      </w:r>
    </w:p>
    <w:p w:rsidR="004E3758" w:rsidRDefault="004E3758" w:rsidP="004E3758">
      <w:pPr>
        <w:pStyle w:val="af3"/>
        <w:ind w:left="0" w:right="401"/>
        <w:rPr>
          <w:sz w:val="24"/>
          <w:szCs w:val="24"/>
        </w:rPr>
      </w:pPr>
      <w:r w:rsidRPr="006A3B05">
        <w:rPr>
          <w:sz w:val="24"/>
          <w:szCs w:val="24"/>
        </w:rPr>
        <w:t>- «Федеральным государственным образовательным стандартом дошкольного образования» от 17 октября 2013 г. № 1155;</w:t>
      </w:r>
    </w:p>
    <w:p w:rsidR="004E3758" w:rsidRDefault="004E3758" w:rsidP="004E3758">
      <w:pPr>
        <w:pStyle w:val="aa"/>
        <w:ind w:left="0" w:firstLine="851"/>
        <w:jc w:val="both"/>
      </w:pPr>
      <w:r w:rsidRPr="006A3B05">
        <w:t>- Приказом Минобрнауки России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 от 30.08.2013 № 1014;</w:t>
      </w:r>
    </w:p>
    <w:p w:rsidR="004E3758" w:rsidRDefault="004E3758" w:rsidP="004E3758">
      <w:pPr>
        <w:pStyle w:val="aa"/>
        <w:ind w:left="0" w:firstLine="851"/>
        <w:jc w:val="both"/>
      </w:pPr>
      <w:r>
        <w:t>- Примерной основной образовательной программой  (Одобренной решением федерального учебно-методического объединения по общему образованию (протокол от 20.05.2015г. №2/15));</w:t>
      </w:r>
    </w:p>
    <w:p w:rsidR="004E3758" w:rsidRDefault="004E3758" w:rsidP="004E3758">
      <w:pPr>
        <w:pStyle w:val="aa"/>
        <w:ind w:left="0" w:firstLine="851"/>
        <w:jc w:val="both"/>
      </w:pPr>
      <w:r>
        <w:t>- Санитарно-эпидемиологическими требованиями к организациям воспитания и обучения, отдыха и оздоровления детей и молодежи (далее - СанПиН 2.4.3648-20), утвержденными постановлением Главного государственного санитарного врача Российской Федерации от 28 сентября 2020 г. N 28 (Зарегистрировано в Минюсте России 18 декабря 2020 г., регистрационный N 61573);</w:t>
      </w:r>
    </w:p>
    <w:p w:rsidR="004E3758" w:rsidRDefault="004E3758" w:rsidP="004E3758">
      <w:pPr>
        <w:pStyle w:val="aa"/>
        <w:ind w:left="0" w:firstLine="851"/>
        <w:jc w:val="both"/>
      </w:pPr>
      <w:proofErr w:type="gramStart"/>
      <w:r>
        <w:t>- Санитарные правила и нормы  СанПиН 1.2.3685-21 "Гигиенические нормативы и требования к обеспечению безопасности и (или) безвредности для человека факторов среды обитания" (далее - СанПиН 1.2.3685-21), утвержденные постановлением Главного государственного санитарного врача Российской Федерации от 28 января 2021 г. N 2 (Зарегистрировано в Минюсте России 29 января 2021 г., регистрационный N 62296);</w:t>
      </w:r>
      <w:proofErr w:type="gramEnd"/>
    </w:p>
    <w:p w:rsidR="004E3758" w:rsidRDefault="004E3758" w:rsidP="004E3758">
      <w:pPr>
        <w:pStyle w:val="aa"/>
        <w:ind w:left="0" w:firstLine="851"/>
        <w:jc w:val="both"/>
      </w:pPr>
      <w:r>
        <w:lastRenderedPageBreak/>
        <w:t xml:space="preserve">- «Стратегией развития системы образования 2030»; </w:t>
      </w:r>
    </w:p>
    <w:p w:rsidR="004E3758" w:rsidRDefault="004E3758" w:rsidP="004E3758">
      <w:pPr>
        <w:ind w:firstLine="567"/>
        <w:jc w:val="both"/>
      </w:pPr>
      <w:r>
        <w:t>- Распоряжением Министерства просвещения Российской Федерации от 09.09.2019г. №Р-93 «Об утверждении примерного Положения о психолого-педагогическом консилиуме образовательной организации»;</w:t>
      </w:r>
    </w:p>
    <w:p w:rsidR="004E3758" w:rsidRPr="00891F92" w:rsidRDefault="004E3758" w:rsidP="004E3758">
      <w:pPr>
        <w:pStyle w:val="aa"/>
        <w:jc w:val="both"/>
      </w:pPr>
      <w:r w:rsidRPr="006A3B05">
        <w:t>- Уставом МБДОУ «Детский сад № 50» г. Северска.</w:t>
      </w:r>
    </w:p>
    <w:p w:rsidR="004E3758" w:rsidRDefault="004E3758" w:rsidP="004E3758">
      <w:pPr>
        <w:ind w:firstLine="709"/>
        <w:jc w:val="both"/>
      </w:pPr>
      <w:r>
        <w:t xml:space="preserve">Согласно Федеральному закону «Об образовании в Российской Федерации» от 29 декабря 2012 г. № 273-ФЗ (далее – </w:t>
      </w:r>
      <w:r w:rsidRPr="00D4215C">
        <w:t>Федеральный закон N 273-ФЗ</w:t>
      </w:r>
      <w:r>
        <w:t xml:space="preserve">) </w:t>
      </w:r>
      <w:r w:rsidRPr="007246C9">
        <w:rPr>
          <w:b/>
        </w:rPr>
        <w:t>дошкольное образование является уровнем общего образования</w:t>
      </w:r>
      <w:r>
        <w:t xml:space="preserve"> наряду с начальным общим, основным общим и средним общим образованием.</w:t>
      </w:r>
    </w:p>
    <w:p w:rsidR="004E3758" w:rsidRDefault="004E3758" w:rsidP="004E3758">
      <w:pPr>
        <w:jc w:val="both"/>
      </w:pPr>
      <w:r>
        <w:tab/>
        <w:t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</w:t>
      </w:r>
    </w:p>
    <w:p w:rsidR="004E3758" w:rsidRDefault="004E3758" w:rsidP="004E3758">
      <w:pPr>
        <w:jc w:val="both"/>
      </w:pPr>
      <w:r>
        <w:tab/>
        <w:t xml:space="preserve">Поэтому </w:t>
      </w:r>
      <w:r w:rsidRPr="004E3758">
        <w:rPr>
          <w:b/>
        </w:rPr>
        <w:t>миссия дошкольного образования</w:t>
      </w:r>
      <w:r>
        <w:t xml:space="preserve"> –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</w:r>
    </w:p>
    <w:p w:rsidR="004E3758" w:rsidRPr="001B1139" w:rsidRDefault="004E3758" w:rsidP="004E3758">
      <w:pPr>
        <w:jc w:val="both"/>
        <w:rPr>
          <w:b/>
        </w:rPr>
      </w:pPr>
      <w:r>
        <w:tab/>
      </w:r>
      <w:r w:rsidRPr="001B1139">
        <w:rPr>
          <w:b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4E3758" w:rsidRDefault="004E3758" w:rsidP="004E3758">
      <w:pPr>
        <w:jc w:val="both"/>
      </w:pPr>
      <w:r>
        <w:tab/>
      </w:r>
      <w:r w:rsidRPr="00132A02">
        <w:rPr>
          <w:b/>
        </w:rPr>
        <w:t>Целевой раздел</w:t>
      </w:r>
      <w:r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D77A59" w:rsidRDefault="00D77A59" w:rsidP="00D77A59">
      <w:pPr>
        <w:pStyle w:val="aa"/>
        <w:ind w:left="0" w:firstLine="708"/>
        <w:jc w:val="both"/>
      </w:pPr>
      <w:r>
        <w:rPr>
          <w:b/>
        </w:rPr>
        <w:t xml:space="preserve">Цель </w:t>
      </w:r>
      <w:r w:rsidRPr="00D2577F">
        <w:rPr>
          <w:b/>
        </w:rPr>
        <w:t>Программы</w:t>
      </w:r>
      <w:r>
        <w:t xml:space="preserve">: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активности* </w:t>
      </w:r>
    </w:p>
    <w:p w:rsidR="00D77A59" w:rsidRDefault="00D77A59" w:rsidP="00D77A59">
      <w:pPr>
        <w:pStyle w:val="aa"/>
        <w:ind w:left="0" w:firstLine="709"/>
        <w:jc w:val="both"/>
      </w:pPr>
      <w:r w:rsidRPr="000C029E">
        <w:rPr>
          <w:b/>
        </w:rPr>
        <w:t>Цель реализации</w:t>
      </w:r>
      <w:r>
        <w:t xml:space="preserve"> основной образовательной программы дошкольного общего образования – обеспечение выполнения требований ФГОС </w:t>
      </w:r>
      <w:proofErr w:type="gramStart"/>
      <w:r>
        <w:t>ДО</w:t>
      </w:r>
      <w:proofErr w:type="gramEnd"/>
      <w:r>
        <w:t xml:space="preserve">. </w:t>
      </w:r>
    </w:p>
    <w:p w:rsidR="00D77A59" w:rsidRPr="000C029E" w:rsidRDefault="00D77A59" w:rsidP="00D77A59">
      <w:pPr>
        <w:pStyle w:val="aa"/>
        <w:ind w:left="0" w:firstLine="709"/>
        <w:jc w:val="both"/>
        <w:rPr>
          <w:b/>
        </w:rPr>
      </w:pPr>
      <w:r w:rsidRPr="000C029E">
        <w:rPr>
          <w:b/>
        </w:rPr>
        <w:t xml:space="preserve">Задачи реализации Программы: ** </w:t>
      </w:r>
    </w:p>
    <w:p w:rsidR="00D77A59" w:rsidRDefault="00D77A59" w:rsidP="00D77A59">
      <w:pPr>
        <w:pStyle w:val="aa"/>
        <w:ind w:left="0" w:firstLine="709"/>
        <w:jc w:val="both"/>
      </w:pPr>
      <w:r>
        <w:t xml:space="preserve">Цели Программы достигаются через решение следующих задач: </w:t>
      </w:r>
    </w:p>
    <w:p w:rsidR="00D77A59" w:rsidRDefault="00D77A59" w:rsidP="00D77A59">
      <w:pPr>
        <w:jc w:val="both"/>
      </w:pPr>
      <w:r>
        <w:t>1. охрана и укрепление физического и психического здоровья детей, в том числе их эмоционального благополучия;</w:t>
      </w:r>
    </w:p>
    <w:p w:rsidR="00D77A59" w:rsidRDefault="00D77A59" w:rsidP="00D77A59">
      <w:pPr>
        <w:jc w:val="both"/>
      </w:pPr>
      <w:r>
        <w:t xml:space="preserve">2.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D77A59" w:rsidRDefault="00D77A59" w:rsidP="00D77A59">
      <w:pPr>
        <w:jc w:val="both"/>
      </w:pPr>
      <w:r>
        <w:t>3.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D77A59" w:rsidRDefault="00D77A59" w:rsidP="00D77A59">
      <w:pPr>
        <w:jc w:val="both"/>
      </w:pPr>
      <w:r>
        <w:t xml:space="preserve">4.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</w:t>
      </w:r>
    </w:p>
    <w:p w:rsidR="00D77A59" w:rsidRDefault="00D77A59" w:rsidP="00D77A59">
      <w:pPr>
        <w:jc w:val="both"/>
      </w:pPr>
      <w:r>
        <w:t>норм поведения в интересах человека, семьи, общества;</w:t>
      </w:r>
    </w:p>
    <w:p w:rsidR="00D77A59" w:rsidRDefault="00D77A59" w:rsidP="00D77A59">
      <w:pPr>
        <w:jc w:val="both"/>
      </w:pPr>
      <w:r>
        <w:t>5.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77A59" w:rsidRDefault="00D77A59" w:rsidP="00D77A59">
      <w:pPr>
        <w:jc w:val="both"/>
      </w:pPr>
      <w:r>
        <w:t>6. формирование социокультурной среды, соответствующей возрастным и индивидуальным особенностям детей;</w:t>
      </w:r>
    </w:p>
    <w:p w:rsidR="00D77A59" w:rsidRDefault="00D77A59" w:rsidP="00D77A59">
      <w:pPr>
        <w:jc w:val="both"/>
      </w:pPr>
      <w:r>
        <w:t xml:space="preserve">7.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D77A59" w:rsidRDefault="00D77A59" w:rsidP="00D77A59">
      <w:pPr>
        <w:jc w:val="both"/>
      </w:pPr>
      <w:r>
        <w:lastRenderedPageBreak/>
        <w:t>8. обеспечение преемственности целей, задач и содержания дошкольного общего и начального общего образования.</w:t>
      </w:r>
    </w:p>
    <w:p w:rsidR="00D77A59" w:rsidRDefault="00D77A59" w:rsidP="00D77A59">
      <w:pPr>
        <w:jc w:val="both"/>
      </w:pPr>
      <w:r>
        <w:t>9. обеспечение вариативности и разнообразия содержания Программы и организационных формах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D77A59" w:rsidRPr="00E4003C" w:rsidRDefault="00D77A59" w:rsidP="00D77A59">
      <w:pPr>
        <w:ind w:firstLine="708"/>
        <w:jc w:val="both"/>
        <w:rPr>
          <w:b/>
        </w:rPr>
      </w:pPr>
      <w:r>
        <w:t xml:space="preserve">В соответствии со Стандартом Программа построена на следующих </w:t>
      </w:r>
      <w:r w:rsidRPr="00E4003C">
        <w:rPr>
          <w:b/>
        </w:rPr>
        <w:t xml:space="preserve">принципах: </w:t>
      </w:r>
    </w:p>
    <w:p w:rsidR="00D77A59" w:rsidRPr="00E4003C" w:rsidRDefault="00D77A59" w:rsidP="00D77A59">
      <w:pPr>
        <w:ind w:firstLine="708"/>
        <w:jc w:val="both"/>
        <w:rPr>
          <w:i/>
        </w:rPr>
      </w:pPr>
      <w:r>
        <w:t xml:space="preserve">1. </w:t>
      </w:r>
      <w:r w:rsidRPr="00E4003C">
        <w:rPr>
          <w:i/>
        </w:rPr>
        <w:t>Поддержка разнообразия детства.</w:t>
      </w:r>
      <w:r w:rsidRPr="00E4003C">
        <w:t xml:space="preserve"> </w:t>
      </w:r>
    </w:p>
    <w:p w:rsidR="00D77A59" w:rsidRDefault="00D77A59" w:rsidP="00D77A59">
      <w:pPr>
        <w:ind w:firstLine="708"/>
        <w:jc w:val="both"/>
      </w:pPr>
      <w:r>
        <w:t xml:space="preserve">2. </w:t>
      </w:r>
      <w:r w:rsidRPr="00E4003C">
        <w:rPr>
          <w:i/>
        </w:rPr>
        <w:t>Сохранение уникальности и самоценности детства</w:t>
      </w:r>
      <w:r w:rsidRPr="00E4003C">
        <w:rPr>
          <w:b/>
        </w:rPr>
        <w:t xml:space="preserve"> </w:t>
      </w:r>
      <w:r>
        <w:t xml:space="preserve">как важного этапа в общем развитии человека. </w:t>
      </w:r>
    </w:p>
    <w:p w:rsidR="00D77A59" w:rsidRPr="00E4003C" w:rsidRDefault="00D77A59" w:rsidP="00D77A59">
      <w:pPr>
        <w:ind w:firstLine="708"/>
        <w:jc w:val="both"/>
      </w:pPr>
      <w:r>
        <w:t xml:space="preserve">3. </w:t>
      </w:r>
      <w:r w:rsidRPr="00E4003C">
        <w:rPr>
          <w:i/>
        </w:rPr>
        <w:t>Позитивная социализация</w:t>
      </w:r>
      <w:r w:rsidRPr="00E4003C">
        <w:t xml:space="preserve"> </w:t>
      </w:r>
      <w:r w:rsidRPr="00E4003C">
        <w:rPr>
          <w:i/>
        </w:rPr>
        <w:t xml:space="preserve">ребенка </w:t>
      </w:r>
    </w:p>
    <w:p w:rsidR="00D77A59" w:rsidRPr="00E4003C" w:rsidRDefault="00D77A59" w:rsidP="00D77A59">
      <w:pPr>
        <w:ind w:firstLine="708"/>
        <w:jc w:val="both"/>
        <w:rPr>
          <w:i/>
        </w:rPr>
      </w:pPr>
      <w:r>
        <w:t xml:space="preserve">4. </w:t>
      </w:r>
      <w:r w:rsidRPr="00E4003C">
        <w:rPr>
          <w:i/>
        </w:rPr>
        <w:t>Личностно-развивающий и гуманистический характер взаимодействия</w:t>
      </w:r>
      <w:r>
        <w:t xml:space="preserve">  </w:t>
      </w:r>
      <w:r w:rsidRPr="00E4003C">
        <w:rPr>
          <w:i/>
        </w:rPr>
        <w:t xml:space="preserve">взрослых </w:t>
      </w:r>
      <w:r>
        <w:t xml:space="preserve">(родителей (законных представителей), </w:t>
      </w:r>
      <w:r w:rsidRPr="00E4003C">
        <w:rPr>
          <w:i/>
        </w:rPr>
        <w:t>педагогических и иных работников</w:t>
      </w:r>
      <w:r>
        <w:t xml:space="preserve"> Организации) и </w:t>
      </w:r>
      <w:r w:rsidRPr="00E4003C">
        <w:rPr>
          <w:i/>
        </w:rPr>
        <w:t xml:space="preserve">детей. </w:t>
      </w:r>
    </w:p>
    <w:p w:rsidR="00D77A59" w:rsidRPr="00E4003C" w:rsidRDefault="00D77A59" w:rsidP="00D77A59">
      <w:pPr>
        <w:ind w:firstLine="708"/>
        <w:jc w:val="both"/>
      </w:pPr>
      <w:r>
        <w:t xml:space="preserve">5. </w:t>
      </w:r>
      <w:r w:rsidRPr="00E4003C">
        <w:rPr>
          <w:i/>
        </w:rPr>
        <w:t>Содействие и сотрудничество детей и взрослых, признание ребенка  полноценным участником (субъектом) образовательных отношений.</w:t>
      </w:r>
      <w:r w:rsidRPr="00E4003C">
        <w:t xml:space="preserve"> </w:t>
      </w:r>
    </w:p>
    <w:p w:rsidR="00D77A59" w:rsidRPr="00E4003C" w:rsidRDefault="00D77A59" w:rsidP="00D77A59">
      <w:pPr>
        <w:ind w:firstLine="708"/>
        <w:jc w:val="both"/>
      </w:pPr>
      <w:r>
        <w:t xml:space="preserve">6. </w:t>
      </w:r>
      <w:r w:rsidRPr="00E4003C">
        <w:rPr>
          <w:i/>
        </w:rPr>
        <w:t>Сотрудничество Организации с семьей.</w:t>
      </w:r>
      <w:r w:rsidRPr="00E4003C">
        <w:t xml:space="preserve"> </w:t>
      </w:r>
    </w:p>
    <w:p w:rsidR="00D77A59" w:rsidRDefault="00D77A59" w:rsidP="00D77A59">
      <w:pPr>
        <w:ind w:firstLine="708"/>
        <w:jc w:val="both"/>
      </w:pPr>
      <w:r>
        <w:t>7</w:t>
      </w:r>
      <w:r>
        <w:rPr>
          <w:b/>
          <w:i/>
        </w:rPr>
        <w:t xml:space="preserve">. </w:t>
      </w:r>
      <w:r w:rsidRPr="00E4003C">
        <w:rPr>
          <w:i/>
        </w:rPr>
        <w:t>Сетевое взаимодействие с организациями</w:t>
      </w:r>
      <w:r w:rsidRPr="005A5DDF">
        <w:rPr>
          <w:i/>
        </w:rPr>
        <w:t xml:space="preserve"> </w:t>
      </w:r>
      <w:r w:rsidRPr="005A5DDF">
        <w:t xml:space="preserve">социализации, образования, охраны здоровья и другими партнерами, </w:t>
      </w:r>
      <w:r>
        <w:t xml:space="preserve">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 для обогащения детского развития. </w:t>
      </w:r>
    </w:p>
    <w:p w:rsidR="00D77A59" w:rsidRPr="00E4003C" w:rsidRDefault="00D77A59" w:rsidP="00D77A59">
      <w:pPr>
        <w:ind w:firstLine="708"/>
        <w:jc w:val="both"/>
      </w:pPr>
      <w:r>
        <w:t xml:space="preserve">8. </w:t>
      </w:r>
      <w:r w:rsidRPr="00E4003C">
        <w:rPr>
          <w:i/>
        </w:rPr>
        <w:t>Индивидуализация дошкольного образования</w:t>
      </w:r>
      <w:r w:rsidRPr="00E4003C">
        <w:t xml:space="preserve">  </w:t>
      </w:r>
    </w:p>
    <w:p w:rsidR="00D77A59" w:rsidRDefault="00D77A59" w:rsidP="00D77A59">
      <w:pPr>
        <w:ind w:firstLine="708"/>
        <w:jc w:val="both"/>
      </w:pPr>
      <w:r>
        <w:t xml:space="preserve">9. </w:t>
      </w:r>
      <w:r w:rsidRPr="00E4003C">
        <w:rPr>
          <w:i/>
        </w:rPr>
        <w:t>Возрастная адекватность образования.</w:t>
      </w:r>
      <w:r>
        <w:t xml:space="preserve"> </w:t>
      </w:r>
    </w:p>
    <w:p w:rsidR="00D77A59" w:rsidRPr="00E4003C" w:rsidRDefault="00D77A59" w:rsidP="00D77A59">
      <w:pPr>
        <w:ind w:firstLine="708"/>
        <w:jc w:val="both"/>
      </w:pPr>
      <w:r>
        <w:t xml:space="preserve">10. </w:t>
      </w:r>
      <w:r w:rsidRPr="00E4003C">
        <w:rPr>
          <w:i/>
        </w:rPr>
        <w:t>Развивающее вариативное образование.</w:t>
      </w:r>
      <w:r w:rsidRPr="00E4003C">
        <w:t xml:space="preserve"> </w:t>
      </w:r>
    </w:p>
    <w:p w:rsidR="00D77A59" w:rsidRDefault="00D77A59" w:rsidP="00D77A59">
      <w:pPr>
        <w:ind w:firstLine="708"/>
        <w:jc w:val="both"/>
      </w:pPr>
      <w:r>
        <w:t xml:space="preserve">11. </w:t>
      </w:r>
      <w:r w:rsidRPr="00E4003C">
        <w:rPr>
          <w:i/>
        </w:rPr>
        <w:t>Полнота содержания и интеграция отдельных образовательных областей.</w:t>
      </w:r>
      <w:r>
        <w:t xml:space="preserve"> В </w:t>
      </w:r>
    </w:p>
    <w:p w:rsidR="00D77A59" w:rsidRPr="00E4003C" w:rsidRDefault="00D77A59" w:rsidP="00D77A59">
      <w:pPr>
        <w:ind w:firstLine="708"/>
        <w:jc w:val="both"/>
      </w:pPr>
      <w:r>
        <w:t xml:space="preserve">12. </w:t>
      </w:r>
      <w:r w:rsidRPr="00E4003C">
        <w:rPr>
          <w:i/>
        </w:rPr>
        <w:t>Инвариантность ценностей и целей при вариативности средств реализации и достижения целей Программы</w:t>
      </w:r>
      <w:r w:rsidRPr="00E4003C">
        <w:t xml:space="preserve">. </w:t>
      </w:r>
    </w:p>
    <w:p w:rsidR="00D77A59" w:rsidRDefault="00D77A59" w:rsidP="00D77A59">
      <w:pPr>
        <w:ind w:firstLine="708"/>
        <w:jc w:val="both"/>
        <w:rPr>
          <w:b/>
        </w:rPr>
      </w:pPr>
      <w:r>
        <w:t xml:space="preserve">В основе реализации Программы </w:t>
      </w:r>
      <w:r>
        <w:rPr>
          <w:b/>
        </w:rPr>
        <w:t>лежа</w:t>
      </w:r>
      <w:r w:rsidRPr="000A50B9">
        <w:rPr>
          <w:b/>
        </w:rPr>
        <w:t>т</w:t>
      </w:r>
      <w:r>
        <w:rPr>
          <w:b/>
        </w:rPr>
        <w:t xml:space="preserve"> подходы:</w:t>
      </w:r>
    </w:p>
    <w:p w:rsidR="00D77A59" w:rsidRDefault="00D77A59" w:rsidP="00D77A59">
      <w:pPr>
        <w:pStyle w:val="af3"/>
        <w:tabs>
          <w:tab w:val="left" w:pos="9356"/>
        </w:tabs>
        <w:ind w:left="0" w:right="64" w:firstLine="0"/>
        <w:rPr>
          <w:b/>
          <w:i/>
        </w:rPr>
      </w:pPr>
      <w:r>
        <w:rPr>
          <w:b/>
        </w:rPr>
        <w:t xml:space="preserve">- </w:t>
      </w:r>
      <w:r w:rsidRPr="00CF771B">
        <w:rPr>
          <w:b/>
          <w:i/>
          <w:sz w:val="24"/>
          <w:szCs w:val="24"/>
        </w:rPr>
        <w:t>личностно-ориентированный подход</w:t>
      </w:r>
      <w:r w:rsidRPr="00D77A59">
        <w:rPr>
          <w:i/>
          <w:sz w:val="24"/>
          <w:szCs w:val="24"/>
        </w:rPr>
        <w:t>,</w:t>
      </w:r>
      <w:r w:rsidRPr="005D7EF5">
        <w:rPr>
          <w:i/>
          <w:sz w:val="24"/>
          <w:szCs w:val="24"/>
        </w:rPr>
        <w:t xml:space="preserve"> </w:t>
      </w:r>
      <w:r w:rsidRPr="005D7EF5">
        <w:rPr>
          <w:sz w:val="24"/>
          <w:szCs w:val="24"/>
        </w:rPr>
        <w:t>который предусматривает организацию образовательного</w:t>
      </w:r>
      <w:r w:rsidRPr="005D7EF5">
        <w:rPr>
          <w:spacing w:val="1"/>
          <w:sz w:val="24"/>
          <w:szCs w:val="24"/>
        </w:rPr>
        <w:t xml:space="preserve"> </w:t>
      </w:r>
      <w:r w:rsidRPr="005D7EF5">
        <w:rPr>
          <w:sz w:val="24"/>
          <w:szCs w:val="24"/>
        </w:rPr>
        <w:t>процесса с учетом того, что развитие личности ребенка является главным критерием его эффективности</w:t>
      </w:r>
      <w:r>
        <w:rPr>
          <w:sz w:val="24"/>
          <w:szCs w:val="24"/>
        </w:rPr>
        <w:t>;</w:t>
      </w:r>
      <w:r w:rsidRPr="005D7EF5">
        <w:rPr>
          <w:spacing w:val="1"/>
          <w:sz w:val="24"/>
          <w:szCs w:val="24"/>
        </w:rPr>
        <w:t xml:space="preserve"> </w:t>
      </w:r>
    </w:p>
    <w:p w:rsidR="00D77A59" w:rsidRDefault="00D77A59" w:rsidP="00D77A59">
      <w:pPr>
        <w:pStyle w:val="af3"/>
        <w:spacing w:before="2"/>
        <w:ind w:left="0" w:right="64" w:firstLine="0"/>
        <w:rPr>
          <w:sz w:val="24"/>
          <w:szCs w:val="24"/>
        </w:rPr>
      </w:pPr>
      <w:r w:rsidRPr="00D77A59">
        <w:rPr>
          <w:i/>
          <w:sz w:val="24"/>
          <w:szCs w:val="24"/>
        </w:rPr>
        <w:t xml:space="preserve">- </w:t>
      </w:r>
      <w:r w:rsidRPr="00CF771B">
        <w:rPr>
          <w:b/>
          <w:i/>
          <w:sz w:val="24"/>
          <w:szCs w:val="24"/>
        </w:rPr>
        <w:t>индивидуальный</w:t>
      </w:r>
      <w:r w:rsidRPr="00CF771B">
        <w:rPr>
          <w:b/>
          <w:i/>
          <w:spacing w:val="1"/>
          <w:sz w:val="24"/>
          <w:szCs w:val="24"/>
        </w:rPr>
        <w:t xml:space="preserve"> </w:t>
      </w:r>
      <w:r w:rsidRPr="00CF771B">
        <w:rPr>
          <w:b/>
          <w:i/>
          <w:sz w:val="24"/>
          <w:szCs w:val="24"/>
        </w:rPr>
        <w:t>подход</w:t>
      </w:r>
      <w:r w:rsidRPr="00D66071">
        <w:rPr>
          <w:b/>
          <w:i/>
          <w:spacing w:val="1"/>
          <w:sz w:val="24"/>
          <w:szCs w:val="24"/>
        </w:rPr>
        <w:t xml:space="preserve"> </w:t>
      </w:r>
      <w:r w:rsidRPr="00D66071">
        <w:rPr>
          <w:sz w:val="24"/>
          <w:szCs w:val="24"/>
        </w:rPr>
        <w:t>к</w:t>
      </w:r>
      <w:r w:rsidRPr="00D66071">
        <w:rPr>
          <w:spacing w:val="1"/>
          <w:sz w:val="24"/>
          <w:szCs w:val="24"/>
        </w:rPr>
        <w:t xml:space="preserve"> </w:t>
      </w:r>
      <w:r w:rsidRPr="00D66071">
        <w:rPr>
          <w:sz w:val="24"/>
          <w:szCs w:val="24"/>
        </w:rPr>
        <w:t>воспитанию</w:t>
      </w:r>
      <w:r w:rsidRPr="00D66071">
        <w:rPr>
          <w:spacing w:val="1"/>
          <w:sz w:val="24"/>
          <w:szCs w:val="24"/>
        </w:rPr>
        <w:t xml:space="preserve"> </w:t>
      </w:r>
      <w:r w:rsidRPr="00D66071">
        <w:rPr>
          <w:sz w:val="24"/>
          <w:szCs w:val="24"/>
        </w:rPr>
        <w:t>и</w:t>
      </w:r>
      <w:r w:rsidRPr="00D66071">
        <w:rPr>
          <w:spacing w:val="1"/>
          <w:sz w:val="24"/>
          <w:szCs w:val="24"/>
        </w:rPr>
        <w:t xml:space="preserve"> </w:t>
      </w:r>
      <w:r w:rsidRPr="00D66071">
        <w:rPr>
          <w:sz w:val="24"/>
          <w:szCs w:val="24"/>
        </w:rPr>
        <w:t>обучению</w:t>
      </w:r>
      <w:r w:rsidRPr="00D66071">
        <w:rPr>
          <w:spacing w:val="1"/>
          <w:sz w:val="24"/>
          <w:szCs w:val="24"/>
        </w:rPr>
        <w:t xml:space="preserve"> </w:t>
      </w:r>
      <w:r w:rsidRPr="00D66071">
        <w:rPr>
          <w:sz w:val="24"/>
          <w:szCs w:val="24"/>
        </w:rPr>
        <w:t>дошкольника</w:t>
      </w:r>
      <w:r w:rsidRPr="00D66071">
        <w:rPr>
          <w:spacing w:val="1"/>
          <w:sz w:val="24"/>
          <w:szCs w:val="24"/>
        </w:rPr>
        <w:t xml:space="preserve"> </w:t>
      </w:r>
      <w:r w:rsidRPr="00D66071">
        <w:rPr>
          <w:sz w:val="24"/>
          <w:szCs w:val="24"/>
        </w:rPr>
        <w:t>определяется</w:t>
      </w:r>
      <w:r w:rsidRPr="00D66071">
        <w:rPr>
          <w:spacing w:val="1"/>
          <w:sz w:val="24"/>
          <w:szCs w:val="24"/>
        </w:rPr>
        <w:t xml:space="preserve"> </w:t>
      </w:r>
      <w:r w:rsidRPr="00D66071">
        <w:rPr>
          <w:sz w:val="24"/>
          <w:szCs w:val="24"/>
        </w:rPr>
        <w:t>как</w:t>
      </w:r>
      <w:r w:rsidRPr="00D66071">
        <w:rPr>
          <w:spacing w:val="1"/>
          <w:sz w:val="24"/>
          <w:szCs w:val="24"/>
        </w:rPr>
        <w:t xml:space="preserve"> </w:t>
      </w:r>
      <w:r w:rsidRPr="00D66071">
        <w:rPr>
          <w:sz w:val="24"/>
          <w:szCs w:val="24"/>
        </w:rPr>
        <w:t>комплекс</w:t>
      </w:r>
      <w:r w:rsidRPr="00D66071">
        <w:rPr>
          <w:spacing w:val="1"/>
          <w:sz w:val="24"/>
          <w:szCs w:val="24"/>
        </w:rPr>
        <w:t xml:space="preserve"> </w:t>
      </w:r>
      <w:r w:rsidRPr="00D66071">
        <w:rPr>
          <w:sz w:val="24"/>
          <w:szCs w:val="24"/>
        </w:rPr>
        <w:t>действий</w:t>
      </w:r>
      <w:r w:rsidRPr="00D66071">
        <w:rPr>
          <w:spacing w:val="1"/>
          <w:sz w:val="24"/>
          <w:szCs w:val="24"/>
        </w:rPr>
        <w:t xml:space="preserve"> </w:t>
      </w:r>
      <w:r w:rsidRPr="00D66071">
        <w:rPr>
          <w:sz w:val="24"/>
          <w:szCs w:val="24"/>
        </w:rPr>
        <w:t>педагога,</w:t>
      </w:r>
      <w:r w:rsidRPr="00D66071">
        <w:rPr>
          <w:spacing w:val="1"/>
          <w:sz w:val="24"/>
          <w:szCs w:val="24"/>
        </w:rPr>
        <w:t xml:space="preserve"> </w:t>
      </w:r>
      <w:r w:rsidRPr="00D66071">
        <w:rPr>
          <w:sz w:val="24"/>
          <w:szCs w:val="24"/>
        </w:rPr>
        <w:t>направленный</w:t>
      </w:r>
      <w:r w:rsidRPr="00D66071">
        <w:rPr>
          <w:spacing w:val="1"/>
          <w:sz w:val="24"/>
          <w:szCs w:val="24"/>
        </w:rPr>
        <w:t xml:space="preserve"> </w:t>
      </w:r>
      <w:r w:rsidRPr="00D66071">
        <w:rPr>
          <w:sz w:val="24"/>
          <w:szCs w:val="24"/>
        </w:rPr>
        <w:t>на</w:t>
      </w:r>
      <w:r w:rsidRPr="00D66071">
        <w:rPr>
          <w:spacing w:val="1"/>
          <w:sz w:val="24"/>
          <w:szCs w:val="24"/>
        </w:rPr>
        <w:t xml:space="preserve"> </w:t>
      </w:r>
      <w:r w:rsidRPr="00D66071">
        <w:rPr>
          <w:sz w:val="24"/>
          <w:szCs w:val="24"/>
        </w:rPr>
        <w:t>выбор</w:t>
      </w:r>
      <w:r w:rsidRPr="00D66071">
        <w:rPr>
          <w:spacing w:val="1"/>
          <w:sz w:val="24"/>
          <w:szCs w:val="24"/>
        </w:rPr>
        <w:t xml:space="preserve"> </w:t>
      </w:r>
      <w:r w:rsidRPr="00D66071">
        <w:rPr>
          <w:sz w:val="24"/>
          <w:szCs w:val="24"/>
        </w:rPr>
        <w:t>методов,</w:t>
      </w:r>
      <w:r w:rsidRPr="00D66071">
        <w:rPr>
          <w:spacing w:val="1"/>
          <w:sz w:val="24"/>
          <w:szCs w:val="24"/>
        </w:rPr>
        <w:t xml:space="preserve"> </w:t>
      </w:r>
      <w:r w:rsidRPr="00D66071">
        <w:rPr>
          <w:sz w:val="24"/>
          <w:szCs w:val="24"/>
        </w:rPr>
        <w:t>приемов</w:t>
      </w:r>
      <w:r w:rsidRPr="00D66071">
        <w:rPr>
          <w:spacing w:val="1"/>
          <w:sz w:val="24"/>
          <w:szCs w:val="24"/>
        </w:rPr>
        <w:t xml:space="preserve"> </w:t>
      </w:r>
      <w:r w:rsidRPr="00D66071">
        <w:rPr>
          <w:sz w:val="24"/>
          <w:szCs w:val="24"/>
        </w:rPr>
        <w:t>и</w:t>
      </w:r>
      <w:r w:rsidRPr="00D66071">
        <w:rPr>
          <w:spacing w:val="1"/>
          <w:sz w:val="24"/>
          <w:szCs w:val="24"/>
        </w:rPr>
        <w:t xml:space="preserve"> </w:t>
      </w:r>
      <w:r w:rsidRPr="00D66071">
        <w:rPr>
          <w:sz w:val="24"/>
          <w:szCs w:val="24"/>
        </w:rPr>
        <w:t>средств</w:t>
      </w:r>
      <w:r w:rsidRPr="00D66071">
        <w:rPr>
          <w:spacing w:val="1"/>
          <w:sz w:val="24"/>
          <w:szCs w:val="24"/>
        </w:rPr>
        <w:t xml:space="preserve"> </w:t>
      </w:r>
      <w:r w:rsidRPr="00D66071">
        <w:rPr>
          <w:sz w:val="24"/>
          <w:szCs w:val="24"/>
        </w:rPr>
        <w:t>воспитания</w:t>
      </w:r>
      <w:r w:rsidRPr="00D66071">
        <w:rPr>
          <w:spacing w:val="1"/>
          <w:sz w:val="24"/>
          <w:szCs w:val="24"/>
        </w:rPr>
        <w:t xml:space="preserve"> </w:t>
      </w:r>
      <w:r w:rsidRPr="00D66071">
        <w:rPr>
          <w:sz w:val="24"/>
          <w:szCs w:val="24"/>
        </w:rPr>
        <w:t>и</w:t>
      </w:r>
      <w:r w:rsidRPr="00D66071">
        <w:rPr>
          <w:spacing w:val="1"/>
          <w:sz w:val="24"/>
          <w:szCs w:val="24"/>
        </w:rPr>
        <w:t xml:space="preserve"> </w:t>
      </w:r>
      <w:r w:rsidRPr="00D66071">
        <w:rPr>
          <w:sz w:val="24"/>
          <w:szCs w:val="24"/>
        </w:rPr>
        <w:t>обучения</w:t>
      </w:r>
      <w:r w:rsidRPr="00D66071">
        <w:rPr>
          <w:spacing w:val="1"/>
          <w:sz w:val="24"/>
          <w:szCs w:val="24"/>
        </w:rPr>
        <w:t xml:space="preserve"> </w:t>
      </w:r>
      <w:r w:rsidRPr="00D66071">
        <w:rPr>
          <w:sz w:val="24"/>
          <w:szCs w:val="24"/>
        </w:rPr>
        <w:t>в</w:t>
      </w:r>
      <w:r w:rsidRPr="00D66071">
        <w:rPr>
          <w:spacing w:val="1"/>
          <w:sz w:val="24"/>
          <w:szCs w:val="24"/>
        </w:rPr>
        <w:t xml:space="preserve"> </w:t>
      </w:r>
      <w:r w:rsidRPr="00D66071">
        <w:rPr>
          <w:sz w:val="24"/>
          <w:szCs w:val="24"/>
        </w:rPr>
        <w:t>соответствии</w:t>
      </w:r>
      <w:r w:rsidRPr="00D66071">
        <w:rPr>
          <w:spacing w:val="1"/>
          <w:sz w:val="24"/>
          <w:szCs w:val="24"/>
        </w:rPr>
        <w:t xml:space="preserve"> </w:t>
      </w:r>
      <w:r w:rsidRPr="00D66071">
        <w:rPr>
          <w:sz w:val="24"/>
          <w:szCs w:val="24"/>
        </w:rPr>
        <w:t>с</w:t>
      </w:r>
      <w:r w:rsidRPr="00D66071">
        <w:rPr>
          <w:spacing w:val="1"/>
          <w:sz w:val="24"/>
          <w:szCs w:val="24"/>
        </w:rPr>
        <w:t xml:space="preserve"> </w:t>
      </w:r>
      <w:r w:rsidRPr="00D66071">
        <w:rPr>
          <w:sz w:val="24"/>
          <w:szCs w:val="24"/>
        </w:rPr>
        <w:t>учетом</w:t>
      </w:r>
      <w:r w:rsidRPr="00D66071">
        <w:rPr>
          <w:spacing w:val="1"/>
          <w:sz w:val="24"/>
          <w:szCs w:val="24"/>
        </w:rPr>
        <w:t xml:space="preserve"> </w:t>
      </w:r>
      <w:r w:rsidRPr="00D66071">
        <w:rPr>
          <w:sz w:val="24"/>
          <w:szCs w:val="24"/>
        </w:rPr>
        <w:t>индивидуального</w:t>
      </w:r>
      <w:r w:rsidRPr="00D66071">
        <w:rPr>
          <w:spacing w:val="1"/>
          <w:sz w:val="24"/>
          <w:szCs w:val="24"/>
        </w:rPr>
        <w:t xml:space="preserve"> </w:t>
      </w:r>
      <w:r w:rsidRPr="00D66071">
        <w:rPr>
          <w:sz w:val="24"/>
          <w:szCs w:val="24"/>
        </w:rPr>
        <w:t>уровня</w:t>
      </w:r>
      <w:r w:rsidRPr="00D66071">
        <w:rPr>
          <w:spacing w:val="1"/>
          <w:sz w:val="24"/>
          <w:szCs w:val="24"/>
        </w:rPr>
        <w:t xml:space="preserve"> </w:t>
      </w:r>
      <w:r w:rsidRPr="00D66071">
        <w:rPr>
          <w:sz w:val="24"/>
          <w:szCs w:val="24"/>
        </w:rPr>
        <w:t>подготовленности</w:t>
      </w:r>
      <w:r w:rsidRPr="00D66071">
        <w:rPr>
          <w:spacing w:val="1"/>
          <w:sz w:val="24"/>
          <w:szCs w:val="24"/>
        </w:rPr>
        <w:t xml:space="preserve"> </w:t>
      </w:r>
      <w:r w:rsidRPr="00D66071">
        <w:rPr>
          <w:sz w:val="24"/>
          <w:szCs w:val="24"/>
        </w:rPr>
        <w:t>и</w:t>
      </w:r>
      <w:r w:rsidRPr="00D66071">
        <w:rPr>
          <w:spacing w:val="1"/>
          <w:sz w:val="24"/>
          <w:szCs w:val="24"/>
        </w:rPr>
        <w:t xml:space="preserve"> </w:t>
      </w:r>
      <w:r w:rsidRPr="00D66071">
        <w:rPr>
          <w:sz w:val="24"/>
          <w:szCs w:val="24"/>
        </w:rPr>
        <w:t>уровнем</w:t>
      </w:r>
      <w:r w:rsidRPr="00D66071">
        <w:rPr>
          <w:spacing w:val="1"/>
          <w:sz w:val="24"/>
          <w:szCs w:val="24"/>
        </w:rPr>
        <w:t xml:space="preserve"> </w:t>
      </w:r>
      <w:r w:rsidRPr="00D66071">
        <w:rPr>
          <w:sz w:val="24"/>
          <w:szCs w:val="24"/>
        </w:rPr>
        <w:t>развития</w:t>
      </w:r>
      <w:r w:rsidRPr="00D66071">
        <w:rPr>
          <w:spacing w:val="1"/>
          <w:sz w:val="24"/>
          <w:szCs w:val="24"/>
        </w:rPr>
        <w:t xml:space="preserve"> </w:t>
      </w:r>
      <w:r w:rsidRPr="00D66071">
        <w:rPr>
          <w:sz w:val="24"/>
          <w:szCs w:val="24"/>
        </w:rPr>
        <w:t>способностей</w:t>
      </w:r>
      <w:r w:rsidRPr="00D6607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воспитанников;</w:t>
      </w:r>
    </w:p>
    <w:p w:rsidR="00D77A59" w:rsidRPr="00181F0E" w:rsidRDefault="00D77A59" w:rsidP="00D77A59">
      <w:pPr>
        <w:pStyle w:val="af3"/>
        <w:spacing w:before="2"/>
        <w:ind w:left="0" w:right="64" w:firstLine="0"/>
        <w:rPr>
          <w:sz w:val="24"/>
          <w:szCs w:val="24"/>
        </w:rPr>
      </w:pPr>
      <w:r w:rsidRPr="00D77A59">
        <w:rPr>
          <w:sz w:val="24"/>
          <w:szCs w:val="24"/>
        </w:rPr>
        <w:t xml:space="preserve"> </w:t>
      </w:r>
      <w:proofErr w:type="gramStart"/>
      <w:r w:rsidRPr="00D77A59">
        <w:rPr>
          <w:i/>
          <w:sz w:val="24"/>
          <w:szCs w:val="24"/>
        </w:rPr>
        <w:t xml:space="preserve">- </w:t>
      </w:r>
      <w:proofErr w:type="spellStart"/>
      <w:r w:rsidRPr="00CF771B">
        <w:rPr>
          <w:b/>
          <w:i/>
          <w:sz w:val="24"/>
          <w:szCs w:val="24"/>
        </w:rPr>
        <w:t>деятельностный</w:t>
      </w:r>
      <w:proofErr w:type="spellEnd"/>
      <w:r w:rsidRPr="00CF771B">
        <w:rPr>
          <w:b/>
          <w:i/>
          <w:spacing w:val="1"/>
          <w:sz w:val="24"/>
          <w:szCs w:val="24"/>
        </w:rPr>
        <w:t xml:space="preserve"> </w:t>
      </w:r>
      <w:r w:rsidRPr="00CF771B">
        <w:rPr>
          <w:b/>
          <w:i/>
          <w:sz w:val="24"/>
          <w:szCs w:val="24"/>
        </w:rPr>
        <w:t>подход</w:t>
      </w:r>
      <w:r w:rsidRPr="00D77A59">
        <w:rPr>
          <w:i/>
          <w:sz w:val="24"/>
          <w:szCs w:val="24"/>
        </w:rPr>
        <w:t>,</w:t>
      </w:r>
      <w:r w:rsidRPr="00181F0E">
        <w:rPr>
          <w:b/>
          <w:i/>
          <w:spacing w:val="1"/>
          <w:sz w:val="24"/>
          <w:szCs w:val="24"/>
        </w:rPr>
        <w:t xml:space="preserve"> </w:t>
      </w:r>
      <w:r w:rsidRPr="00181F0E">
        <w:rPr>
          <w:sz w:val="24"/>
          <w:szCs w:val="24"/>
        </w:rPr>
        <w:t>связанный</w:t>
      </w:r>
      <w:r w:rsidRPr="00181F0E">
        <w:rPr>
          <w:spacing w:val="1"/>
          <w:sz w:val="24"/>
          <w:szCs w:val="24"/>
        </w:rPr>
        <w:t xml:space="preserve"> </w:t>
      </w:r>
      <w:r w:rsidRPr="00181F0E">
        <w:rPr>
          <w:sz w:val="24"/>
          <w:szCs w:val="24"/>
        </w:rPr>
        <w:t>с</w:t>
      </w:r>
      <w:r w:rsidRPr="00181F0E">
        <w:rPr>
          <w:spacing w:val="1"/>
          <w:sz w:val="24"/>
          <w:szCs w:val="24"/>
        </w:rPr>
        <w:t xml:space="preserve"> </w:t>
      </w:r>
      <w:r w:rsidRPr="00181F0E">
        <w:rPr>
          <w:sz w:val="24"/>
          <w:szCs w:val="24"/>
        </w:rPr>
        <w:t>организацией</w:t>
      </w:r>
      <w:r w:rsidRPr="00181F0E">
        <w:rPr>
          <w:spacing w:val="1"/>
          <w:sz w:val="24"/>
          <w:szCs w:val="24"/>
        </w:rPr>
        <w:t xml:space="preserve"> </w:t>
      </w:r>
      <w:r w:rsidRPr="00181F0E">
        <w:rPr>
          <w:sz w:val="24"/>
          <w:szCs w:val="24"/>
        </w:rPr>
        <w:t>целенаправленной</w:t>
      </w:r>
      <w:r w:rsidRPr="00181F0E">
        <w:rPr>
          <w:spacing w:val="1"/>
          <w:sz w:val="24"/>
          <w:szCs w:val="24"/>
        </w:rPr>
        <w:t xml:space="preserve"> </w:t>
      </w:r>
      <w:r w:rsidRPr="00181F0E">
        <w:rPr>
          <w:sz w:val="24"/>
          <w:szCs w:val="24"/>
        </w:rPr>
        <w:t>деятельности</w:t>
      </w:r>
      <w:r w:rsidRPr="00181F0E">
        <w:rPr>
          <w:spacing w:val="1"/>
          <w:sz w:val="24"/>
          <w:szCs w:val="24"/>
        </w:rPr>
        <w:t xml:space="preserve"> </w:t>
      </w:r>
      <w:r w:rsidRPr="00181F0E">
        <w:rPr>
          <w:sz w:val="24"/>
          <w:szCs w:val="24"/>
        </w:rPr>
        <w:t>в</w:t>
      </w:r>
      <w:r w:rsidRPr="00181F0E">
        <w:rPr>
          <w:spacing w:val="1"/>
          <w:sz w:val="24"/>
          <w:szCs w:val="24"/>
        </w:rPr>
        <w:t xml:space="preserve"> </w:t>
      </w:r>
      <w:r w:rsidRPr="00181F0E">
        <w:rPr>
          <w:sz w:val="24"/>
          <w:szCs w:val="24"/>
        </w:rPr>
        <w:t>общем</w:t>
      </w:r>
      <w:r w:rsidRPr="00181F0E">
        <w:rPr>
          <w:spacing w:val="1"/>
          <w:sz w:val="24"/>
          <w:szCs w:val="24"/>
        </w:rPr>
        <w:t xml:space="preserve"> </w:t>
      </w:r>
      <w:r w:rsidRPr="00181F0E">
        <w:rPr>
          <w:sz w:val="24"/>
          <w:szCs w:val="24"/>
        </w:rPr>
        <w:t>контексте</w:t>
      </w:r>
      <w:r w:rsidRPr="00181F0E">
        <w:rPr>
          <w:spacing w:val="1"/>
          <w:sz w:val="24"/>
          <w:szCs w:val="24"/>
        </w:rPr>
        <w:t xml:space="preserve"> </w:t>
      </w:r>
      <w:r w:rsidRPr="00181F0E">
        <w:rPr>
          <w:sz w:val="24"/>
          <w:szCs w:val="24"/>
        </w:rPr>
        <w:t>образовательного</w:t>
      </w:r>
      <w:r w:rsidRPr="00181F0E">
        <w:rPr>
          <w:spacing w:val="1"/>
          <w:sz w:val="24"/>
          <w:szCs w:val="24"/>
        </w:rPr>
        <w:t xml:space="preserve"> </w:t>
      </w:r>
      <w:r w:rsidRPr="00181F0E">
        <w:rPr>
          <w:sz w:val="24"/>
          <w:szCs w:val="24"/>
        </w:rPr>
        <w:t>процесса:</w:t>
      </w:r>
      <w:r w:rsidRPr="00181F0E">
        <w:rPr>
          <w:spacing w:val="1"/>
          <w:sz w:val="24"/>
          <w:szCs w:val="24"/>
        </w:rPr>
        <w:t xml:space="preserve"> </w:t>
      </w:r>
      <w:r w:rsidRPr="00181F0E">
        <w:rPr>
          <w:sz w:val="24"/>
          <w:szCs w:val="24"/>
        </w:rPr>
        <w:t>ее</w:t>
      </w:r>
      <w:r w:rsidRPr="00181F0E">
        <w:rPr>
          <w:spacing w:val="1"/>
          <w:sz w:val="24"/>
          <w:szCs w:val="24"/>
        </w:rPr>
        <w:t xml:space="preserve"> </w:t>
      </w:r>
      <w:r w:rsidRPr="00181F0E">
        <w:rPr>
          <w:sz w:val="24"/>
          <w:szCs w:val="24"/>
        </w:rPr>
        <w:t>структурой,</w:t>
      </w:r>
      <w:r w:rsidRPr="00181F0E">
        <w:rPr>
          <w:spacing w:val="1"/>
          <w:sz w:val="24"/>
          <w:szCs w:val="24"/>
        </w:rPr>
        <w:t xml:space="preserve"> </w:t>
      </w:r>
      <w:r w:rsidRPr="00181F0E">
        <w:rPr>
          <w:sz w:val="24"/>
          <w:szCs w:val="24"/>
        </w:rPr>
        <w:t>взаимосвязанными</w:t>
      </w:r>
      <w:r w:rsidRPr="00181F0E">
        <w:rPr>
          <w:spacing w:val="1"/>
          <w:sz w:val="24"/>
          <w:szCs w:val="24"/>
        </w:rPr>
        <w:t xml:space="preserve"> </w:t>
      </w:r>
      <w:r w:rsidRPr="00181F0E">
        <w:rPr>
          <w:sz w:val="24"/>
          <w:szCs w:val="24"/>
        </w:rPr>
        <w:t>мотивами</w:t>
      </w:r>
      <w:r w:rsidRPr="00181F0E">
        <w:rPr>
          <w:spacing w:val="1"/>
          <w:sz w:val="24"/>
          <w:szCs w:val="24"/>
        </w:rPr>
        <w:t xml:space="preserve"> </w:t>
      </w:r>
      <w:r w:rsidRPr="00181F0E">
        <w:rPr>
          <w:sz w:val="24"/>
          <w:szCs w:val="24"/>
        </w:rPr>
        <w:t>и</w:t>
      </w:r>
      <w:r w:rsidRPr="00181F0E">
        <w:rPr>
          <w:spacing w:val="1"/>
          <w:sz w:val="24"/>
          <w:szCs w:val="24"/>
        </w:rPr>
        <w:t xml:space="preserve"> </w:t>
      </w:r>
      <w:r w:rsidRPr="00181F0E">
        <w:rPr>
          <w:sz w:val="24"/>
          <w:szCs w:val="24"/>
        </w:rPr>
        <w:t>целями;</w:t>
      </w:r>
      <w:r w:rsidRPr="00181F0E">
        <w:rPr>
          <w:spacing w:val="1"/>
          <w:sz w:val="24"/>
          <w:szCs w:val="24"/>
        </w:rPr>
        <w:t xml:space="preserve"> </w:t>
      </w:r>
      <w:r w:rsidRPr="00181F0E">
        <w:rPr>
          <w:sz w:val="24"/>
          <w:szCs w:val="24"/>
        </w:rPr>
        <w:t>видами</w:t>
      </w:r>
      <w:r w:rsidRPr="00181F0E">
        <w:rPr>
          <w:spacing w:val="1"/>
          <w:sz w:val="24"/>
          <w:szCs w:val="24"/>
        </w:rPr>
        <w:t xml:space="preserve"> </w:t>
      </w:r>
      <w:r w:rsidRPr="00181F0E">
        <w:rPr>
          <w:sz w:val="24"/>
          <w:szCs w:val="24"/>
        </w:rPr>
        <w:t>деятельности (нравственная, познавательная, трудовая, художественная, игровая, спортивная и другие);</w:t>
      </w:r>
      <w:r w:rsidRPr="00181F0E">
        <w:rPr>
          <w:spacing w:val="1"/>
          <w:sz w:val="24"/>
          <w:szCs w:val="24"/>
        </w:rPr>
        <w:t xml:space="preserve"> </w:t>
      </w:r>
      <w:r w:rsidRPr="00181F0E">
        <w:rPr>
          <w:sz w:val="24"/>
          <w:szCs w:val="24"/>
        </w:rPr>
        <w:t>формами</w:t>
      </w:r>
      <w:r w:rsidRPr="00181F0E">
        <w:rPr>
          <w:spacing w:val="1"/>
          <w:sz w:val="24"/>
          <w:szCs w:val="24"/>
        </w:rPr>
        <w:t xml:space="preserve"> </w:t>
      </w:r>
      <w:r w:rsidRPr="00181F0E">
        <w:rPr>
          <w:sz w:val="24"/>
          <w:szCs w:val="24"/>
        </w:rPr>
        <w:t>и</w:t>
      </w:r>
      <w:r w:rsidRPr="00181F0E">
        <w:rPr>
          <w:spacing w:val="1"/>
          <w:sz w:val="24"/>
          <w:szCs w:val="24"/>
        </w:rPr>
        <w:t xml:space="preserve"> </w:t>
      </w:r>
      <w:r w:rsidRPr="00181F0E">
        <w:rPr>
          <w:sz w:val="24"/>
          <w:szCs w:val="24"/>
        </w:rPr>
        <w:t>методами</w:t>
      </w:r>
      <w:r w:rsidRPr="00181F0E">
        <w:rPr>
          <w:spacing w:val="1"/>
          <w:sz w:val="24"/>
          <w:szCs w:val="24"/>
        </w:rPr>
        <w:t xml:space="preserve"> </w:t>
      </w:r>
      <w:r w:rsidRPr="00181F0E">
        <w:rPr>
          <w:sz w:val="24"/>
          <w:szCs w:val="24"/>
        </w:rPr>
        <w:t>развития</w:t>
      </w:r>
      <w:r w:rsidRPr="00181F0E">
        <w:rPr>
          <w:spacing w:val="1"/>
          <w:sz w:val="24"/>
          <w:szCs w:val="24"/>
        </w:rPr>
        <w:t xml:space="preserve"> </w:t>
      </w:r>
      <w:r w:rsidRPr="00181F0E">
        <w:rPr>
          <w:sz w:val="24"/>
          <w:szCs w:val="24"/>
        </w:rPr>
        <w:t>и</w:t>
      </w:r>
      <w:r w:rsidRPr="00181F0E">
        <w:rPr>
          <w:spacing w:val="1"/>
          <w:sz w:val="24"/>
          <w:szCs w:val="24"/>
        </w:rPr>
        <w:t xml:space="preserve"> </w:t>
      </w:r>
      <w:r w:rsidRPr="00181F0E">
        <w:rPr>
          <w:sz w:val="24"/>
          <w:szCs w:val="24"/>
        </w:rPr>
        <w:t>воспитания;</w:t>
      </w:r>
      <w:r w:rsidRPr="00181F0E">
        <w:rPr>
          <w:spacing w:val="1"/>
          <w:sz w:val="24"/>
          <w:szCs w:val="24"/>
        </w:rPr>
        <w:t xml:space="preserve"> </w:t>
      </w:r>
      <w:r w:rsidRPr="00181F0E">
        <w:rPr>
          <w:sz w:val="24"/>
          <w:szCs w:val="24"/>
        </w:rPr>
        <w:t>возрастными</w:t>
      </w:r>
      <w:r w:rsidRPr="00181F0E">
        <w:rPr>
          <w:spacing w:val="1"/>
          <w:sz w:val="24"/>
          <w:szCs w:val="24"/>
        </w:rPr>
        <w:t xml:space="preserve"> </w:t>
      </w:r>
      <w:r w:rsidRPr="00181F0E">
        <w:rPr>
          <w:sz w:val="24"/>
          <w:szCs w:val="24"/>
        </w:rPr>
        <w:t>особенностями</w:t>
      </w:r>
      <w:r w:rsidRPr="00181F0E">
        <w:rPr>
          <w:spacing w:val="1"/>
          <w:sz w:val="24"/>
          <w:szCs w:val="24"/>
        </w:rPr>
        <w:t xml:space="preserve"> </w:t>
      </w:r>
      <w:r w:rsidRPr="00181F0E">
        <w:rPr>
          <w:sz w:val="24"/>
          <w:szCs w:val="24"/>
        </w:rPr>
        <w:t>ребенка</w:t>
      </w:r>
      <w:r w:rsidRPr="00181F0E">
        <w:rPr>
          <w:spacing w:val="1"/>
          <w:sz w:val="24"/>
          <w:szCs w:val="24"/>
        </w:rPr>
        <w:t xml:space="preserve"> </w:t>
      </w:r>
      <w:r w:rsidRPr="00181F0E">
        <w:rPr>
          <w:sz w:val="24"/>
          <w:szCs w:val="24"/>
        </w:rPr>
        <w:t>при</w:t>
      </w:r>
      <w:r w:rsidRPr="00181F0E">
        <w:rPr>
          <w:spacing w:val="1"/>
          <w:sz w:val="24"/>
          <w:szCs w:val="24"/>
        </w:rPr>
        <w:t xml:space="preserve"> </w:t>
      </w:r>
      <w:r w:rsidRPr="00181F0E">
        <w:rPr>
          <w:sz w:val="24"/>
          <w:szCs w:val="24"/>
        </w:rPr>
        <w:t>включении</w:t>
      </w:r>
      <w:r w:rsidRPr="00181F0E">
        <w:rPr>
          <w:spacing w:val="1"/>
          <w:sz w:val="24"/>
          <w:szCs w:val="24"/>
        </w:rPr>
        <w:t xml:space="preserve"> </w:t>
      </w:r>
      <w:r w:rsidRPr="00181F0E">
        <w:rPr>
          <w:sz w:val="24"/>
          <w:szCs w:val="24"/>
        </w:rPr>
        <w:t>в</w:t>
      </w:r>
      <w:r w:rsidRPr="00181F0E">
        <w:rPr>
          <w:spacing w:val="1"/>
          <w:sz w:val="24"/>
          <w:szCs w:val="24"/>
        </w:rPr>
        <w:t xml:space="preserve"> </w:t>
      </w:r>
      <w:r w:rsidRPr="00181F0E">
        <w:rPr>
          <w:sz w:val="24"/>
          <w:szCs w:val="24"/>
        </w:rPr>
        <w:t>образовательную</w:t>
      </w:r>
      <w:r w:rsidRPr="00181F0E">
        <w:rPr>
          <w:spacing w:val="-1"/>
          <w:sz w:val="24"/>
          <w:szCs w:val="24"/>
        </w:rPr>
        <w:t xml:space="preserve"> </w:t>
      </w:r>
      <w:r w:rsidRPr="00181F0E">
        <w:rPr>
          <w:sz w:val="24"/>
          <w:szCs w:val="24"/>
        </w:rPr>
        <w:t>деятельность;</w:t>
      </w:r>
      <w:proofErr w:type="gramEnd"/>
    </w:p>
    <w:p w:rsidR="00D77A59" w:rsidRPr="00D66071" w:rsidRDefault="00D77A59" w:rsidP="00D77A59">
      <w:pPr>
        <w:pStyle w:val="af3"/>
        <w:spacing w:before="2"/>
        <w:ind w:left="0" w:right="64" w:firstLine="0"/>
        <w:rPr>
          <w:sz w:val="24"/>
          <w:szCs w:val="24"/>
        </w:rPr>
      </w:pPr>
      <w:r w:rsidRPr="00D66071">
        <w:rPr>
          <w:sz w:val="24"/>
          <w:szCs w:val="24"/>
        </w:rPr>
        <w:t xml:space="preserve">- </w:t>
      </w:r>
      <w:r w:rsidRPr="00D66071">
        <w:rPr>
          <w:b/>
          <w:i/>
          <w:sz w:val="24"/>
          <w:szCs w:val="24"/>
        </w:rPr>
        <w:t>культурно-исторический подход</w:t>
      </w:r>
      <w:r w:rsidRPr="00D66071">
        <w:rPr>
          <w:sz w:val="24"/>
          <w:szCs w:val="24"/>
        </w:rPr>
        <w:t xml:space="preserve"> заключается в том, что в развитии ребёнка существуют как бы две переплетённые линии. Первая следует путём естественного созревания, вторая состоит в овладении культурными способами поведения и мышления. Развитие мышления и других психических функций происходит в первую очередь не через их саморазвитие, а через овладение ребёнком «психологическими орудиями», знаково-символическими средствами, в первую очередь речью и языком;</w:t>
      </w:r>
    </w:p>
    <w:p w:rsidR="00D77A59" w:rsidRDefault="00D77A59" w:rsidP="00D77A59">
      <w:pPr>
        <w:pStyle w:val="af3"/>
        <w:spacing w:before="2"/>
        <w:ind w:left="0" w:right="64" w:firstLine="0"/>
        <w:rPr>
          <w:sz w:val="24"/>
          <w:szCs w:val="24"/>
        </w:rPr>
      </w:pPr>
      <w:r w:rsidRPr="00D66071">
        <w:rPr>
          <w:sz w:val="24"/>
          <w:szCs w:val="24"/>
        </w:rPr>
        <w:t xml:space="preserve">- </w:t>
      </w:r>
      <w:r w:rsidRPr="00D66071">
        <w:rPr>
          <w:b/>
          <w:i/>
          <w:sz w:val="24"/>
          <w:szCs w:val="24"/>
        </w:rPr>
        <w:t>культурологический подход,</w:t>
      </w:r>
      <w:r w:rsidRPr="00D66071">
        <w:rPr>
          <w:sz w:val="24"/>
          <w:szCs w:val="24"/>
        </w:rPr>
        <w:t xml:space="preserve"> имеющий высокий потенциал в отборе </w:t>
      </w:r>
      <w:proofErr w:type="spellStart"/>
      <w:r w:rsidRPr="00D66071">
        <w:rPr>
          <w:sz w:val="24"/>
          <w:szCs w:val="24"/>
        </w:rPr>
        <w:t>культуросообразного</w:t>
      </w:r>
      <w:proofErr w:type="spellEnd"/>
      <w:r w:rsidRPr="00D66071">
        <w:rPr>
          <w:sz w:val="24"/>
          <w:szCs w:val="24"/>
        </w:rPr>
        <w:t xml:space="preserve"> содержания дошкольного образования, позволяет выбирать технологии образовательной деятельности, организующие встречу ребенка с культурой, овладевая которой на уровне определенных средств, ребенок становится с</w:t>
      </w:r>
      <w:r>
        <w:rPr>
          <w:sz w:val="24"/>
          <w:szCs w:val="24"/>
        </w:rPr>
        <w:t>убъектом культуры и ее творцом;</w:t>
      </w:r>
    </w:p>
    <w:p w:rsidR="00D77A59" w:rsidRDefault="00D77A59" w:rsidP="00D77A59">
      <w:pPr>
        <w:pStyle w:val="af3"/>
        <w:spacing w:before="2"/>
        <w:ind w:left="0" w:right="64" w:firstLine="0"/>
        <w:rPr>
          <w:sz w:val="24"/>
          <w:szCs w:val="24"/>
        </w:rPr>
      </w:pPr>
      <w:proofErr w:type="gramStart"/>
      <w:r w:rsidRPr="00D150A8">
        <w:rPr>
          <w:b/>
          <w:i/>
          <w:sz w:val="24"/>
          <w:szCs w:val="24"/>
        </w:rPr>
        <w:lastRenderedPageBreak/>
        <w:t>- ценностный (</w:t>
      </w:r>
      <w:proofErr w:type="spellStart"/>
      <w:r w:rsidRPr="00D150A8">
        <w:rPr>
          <w:b/>
          <w:i/>
          <w:sz w:val="24"/>
          <w:szCs w:val="24"/>
        </w:rPr>
        <w:t>аксиологический</w:t>
      </w:r>
      <w:proofErr w:type="spellEnd"/>
      <w:r w:rsidRPr="00D150A8">
        <w:rPr>
          <w:b/>
          <w:i/>
          <w:sz w:val="24"/>
          <w:szCs w:val="24"/>
        </w:rPr>
        <w:t>) подход,</w:t>
      </w:r>
      <w:r w:rsidRPr="00D150A8">
        <w:rPr>
          <w:sz w:val="24"/>
          <w:szCs w:val="24"/>
        </w:rPr>
        <w:t xml:space="preserve"> предусматривающий организацию развития и воспитания на основе общечеловеческих ценностей (например, ценности здоровья, что в системе образования позволяет говорить о создании и реализации моделей сохранения и укрепления здоровья воспитанников, формирования у детей субъектной позиции к сохранению и укреплению своего здоровья) и гуманистических начал в культурной среде, оказывающих влияние на формирование ценностных ориентаций личности ребенка. </w:t>
      </w:r>
      <w:proofErr w:type="gramEnd"/>
    </w:p>
    <w:p w:rsidR="00D77A59" w:rsidRPr="00C91117" w:rsidRDefault="00D77A59" w:rsidP="00D77A59">
      <w:pPr>
        <w:ind w:firstLine="708"/>
        <w:jc w:val="both"/>
      </w:pPr>
      <w:r w:rsidRPr="00C91117">
        <w:t xml:space="preserve">В соответствии с ФГОС </w:t>
      </w:r>
      <w:proofErr w:type="gramStart"/>
      <w:r w:rsidRPr="00C91117">
        <w:t>ДО</w:t>
      </w:r>
      <w:proofErr w:type="gramEnd"/>
      <w:r w:rsidRPr="00C91117">
        <w:t xml:space="preserve"> </w:t>
      </w:r>
      <w:proofErr w:type="gramStart"/>
      <w:r w:rsidRPr="00C91117">
        <w:t>специфика</w:t>
      </w:r>
      <w:proofErr w:type="gramEnd"/>
      <w:r w:rsidRPr="00C91117"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</w:t>
      </w:r>
      <w:r w:rsidRPr="001A2C0A">
        <w:rPr>
          <w:b/>
        </w:rPr>
        <w:t xml:space="preserve">результаты освоения Программы представлены в виде целевых ориентиров </w:t>
      </w:r>
      <w:r w:rsidRPr="00C91117">
        <w:t xml:space="preserve">дошкольного образования и представляют собой возрастные характеристики возможных достижений ребенка к концу дошкольного образования.  </w:t>
      </w:r>
    </w:p>
    <w:p w:rsidR="00D77A59" w:rsidRPr="00C91117" w:rsidRDefault="00D77A59" w:rsidP="00D77A59">
      <w:pPr>
        <w:ind w:firstLine="708"/>
        <w:jc w:val="both"/>
      </w:pPr>
      <w:r w:rsidRPr="00C91117">
        <w:t xml:space="preserve">В соответствии с периодизацией психического развития ребенка, принятой в культурно-исторической психологии, </w:t>
      </w:r>
      <w:r w:rsidRPr="001A2C0A">
        <w:rPr>
          <w:b/>
        </w:rPr>
        <w:t>дошкольное детство подразделяется на три возраста детства: младенческий (первое и второе полугодия жизни), ранний (от 1 года до 3 лет) и дошкольный возраст (от 3 до 8 лет).</w:t>
      </w:r>
      <w:r w:rsidRPr="00C91117">
        <w:t xml:space="preserve">  </w:t>
      </w:r>
    </w:p>
    <w:p w:rsidR="00D77A59" w:rsidRPr="00D77A59" w:rsidRDefault="00D77A59" w:rsidP="00D77A59">
      <w:pPr>
        <w:ind w:firstLine="708"/>
        <w:jc w:val="both"/>
      </w:pPr>
      <w:r w:rsidRPr="001A2C0A">
        <w:rPr>
          <w:b/>
        </w:rPr>
        <w:t xml:space="preserve">За основу результатов освоения Программы взяты целевые ориентиры, в соответствии с ФГОС </w:t>
      </w:r>
      <w:proofErr w:type="gramStart"/>
      <w:r w:rsidRPr="001A2C0A">
        <w:rPr>
          <w:b/>
        </w:rPr>
        <w:t>ДО</w:t>
      </w:r>
      <w:proofErr w:type="gramEnd"/>
      <w:r w:rsidRPr="00C91117">
        <w:t xml:space="preserve">. </w:t>
      </w:r>
    </w:p>
    <w:p w:rsidR="004E3758" w:rsidRPr="00CF771B" w:rsidRDefault="004E3758" w:rsidP="004E3758">
      <w:pPr>
        <w:jc w:val="both"/>
        <w:rPr>
          <w:b/>
        </w:rPr>
      </w:pPr>
      <w:r>
        <w:tab/>
      </w:r>
      <w:r w:rsidRPr="00132A02">
        <w:rPr>
          <w:b/>
        </w:rPr>
        <w:t>Содержательный раздел</w:t>
      </w:r>
      <w:r>
        <w:t xml:space="preserve"> Программы включает </w:t>
      </w:r>
      <w:r w:rsidRPr="00CF771B">
        <w:rPr>
          <w:b/>
        </w:rPr>
        <w:t xml:space="preserve">описание образовательной деятельности </w:t>
      </w:r>
      <w:r>
        <w:t xml:space="preserve">в соответствии с направлениями развития ребенка в </w:t>
      </w:r>
      <w:r w:rsidRPr="00CF771B">
        <w:rPr>
          <w:b/>
        </w:rPr>
        <w:t>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4E3758" w:rsidRDefault="004E3758" w:rsidP="004E3758">
      <w:pPr>
        <w:jc w:val="both"/>
      </w:pPr>
      <w:r>
        <w:tab/>
      </w:r>
      <w:r w:rsidRPr="00CF771B">
        <w:rPr>
          <w:i/>
        </w:rPr>
        <w:t xml:space="preserve">Программа определяет примерное содержание образовательных областей с учетом возрастных и индивидуальных особенностей детей в </w:t>
      </w:r>
      <w:r w:rsidRPr="00CF771B">
        <w:rPr>
          <w:b/>
          <w:i/>
        </w:rPr>
        <w:t>различных видах деятельности,</w:t>
      </w:r>
      <w:r w:rsidRPr="00CF771B">
        <w:rPr>
          <w:i/>
        </w:rPr>
        <w:t xml:space="preserve"> </w:t>
      </w:r>
      <w:r>
        <w:t>таких как:</w:t>
      </w:r>
    </w:p>
    <w:p w:rsidR="004E3758" w:rsidRDefault="004E3758" w:rsidP="004E3758">
      <w:pPr>
        <w:jc w:val="both"/>
      </w:pPr>
      <w:r w:rsidRPr="00CF771B">
        <w:rPr>
          <w:b/>
          <w:i/>
        </w:rPr>
        <w:t>– игровая</w:t>
      </w:r>
      <w:r>
        <w:t xml:space="preserve"> (сюжетно-ролевая игра, игра с правилами и другие виды игры),</w:t>
      </w:r>
    </w:p>
    <w:p w:rsidR="004E3758" w:rsidRDefault="004E3758" w:rsidP="004E3758">
      <w:pPr>
        <w:jc w:val="both"/>
      </w:pPr>
      <w:r w:rsidRPr="00CF771B">
        <w:rPr>
          <w:b/>
          <w:i/>
        </w:rPr>
        <w:t>– коммуникативная</w:t>
      </w:r>
      <w:r>
        <w:t xml:space="preserve"> (общение и взаимодействие </w:t>
      </w:r>
      <w:proofErr w:type="gramStart"/>
      <w:r>
        <w:t>со</w:t>
      </w:r>
      <w:proofErr w:type="gramEnd"/>
      <w:r>
        <w:t xml:space="preserve"> взрослыми и другими детьми,</w:t>
      </w:r>
    </w:p>
    <w:p w:rsidR="004E3758" w:rsidRDefault="004E3758" w:rsidP="004E3758">
      <w:pPr>
        <w:jc w:val="both"/>
      </w:pPr>
      <w:r>
        <w:t xml:space="preserve">– </w:t>
      </w:r>
      <w:proofErr w:type="gramStart"/>
      <w:r w:rsidRPr="00CF771B">
        <w:rPr>
          <w:b/>
          <w:i/>
        </w:rPr>
        <w:t>познавательно-исследовательская</w:t>
      </w:r>
      <w:proofErr w:type="gramEnd"/>
      <w: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4E3758" w:rsidRDefault="004E3758" w:rsidP="004E3758">
      <w:pPr>
        <w:jc w:val="both"/>
      </w:pPr>
      <w:r>
        <w:t xml:space="preserve">– </w:t>
      </w:r>
      <w:r w:rsidRPr="00CF771B">
        <w:rPr>
          <w:b/>
          <w:i/>
        </w:rPr>
        <w:t>восприятие художественной литературы и фольклора</w:t>
      </w:r>
      <w:r>
        <w:t>,</w:t>
      </w:r>
    </w:p>
    <w:p w:rsidR="004E3758" w:rsidRDefault="004E3758" w:rsidP="004E3758">
      <w:pPr>
        <w:jc w:val="both"/>
      </w:pPr>
      <w:r>
        <w:t xml:space="preserve">– </w:t>
      </w:r>
      <w:r w:rsidRPr="00CF771B">
        <w:rPr>
          <w:b/>
          <w:i/>
        </w:rPr>
        <w:t>самообслуживание и элементарный бытовой труд</w:t>
      </w:r>
      <w:r>
        <w:t xml:space="preserve"> (в помещении и на улице),</w:t>
      </w:r>
    </w:p>
    <w:p w:rsidR="004E3758" w:rsidRDefault="004E3758" w:rsidP="004E3758">
      <w:pPr>
        <w:jc w:val="both"/>
      </w:pPr>
      <w:r>
        <w:t xml:space="preserve">– </w:t>
      </w:r>
      <w:r w:rsidRPr="00CF771B">
        <w:rPr>
          <w:b/>
          <w:i/>
        </w:rPr>
        <w:t>конструирование</w:t>
      </w:r>
      <w:r>
        <w:t xml:space="preserve"> из разного материала, включая конструкторы, модули, бумагу, природный и иной материал,</w:t>
      </w:r>
    </w:p>
    <w:p w:rsidR="004E3758" w:rsidRDefault="004E3758" w:rsidP="004E3758">
      <w:pPr>
        <w:jc w:val="both"/>
      </w:pPr>
      <w:r>
        <w:t xml:space="preserve">– </w:t>
      </w:r>
      <w:r w:rsidRPr="00CF771B">
        <w:rPr>
          <w:b/>
          <w:i/>
        </w:rPr>
        <w:t>изобразительная</w:t>
      </w:r>
      <w:r>
        <w:t xml:space="preserve"> (рисование, лепка, аппликация),</w:t>
      </w:r>
    </w:p>
    <w:p w:rsidR="004E3758" w:rsidRDefault="004E3758" w:rsidP="004E3758">
      <w:pPr>
        <w:jc w:val="both"/>
      </w:pPr>
      <w:r>
        <w:t xml:space="preserve">– </w:t>
      </w:r>
      <w:proofErr w:type="gramStart"/>
      <w:r w:rsidRPr="00CF771B">
        <w:rPr>
          <w:b/>
          <w:i/>
        </w:rPr>
        <w:t>музыкальная</w:t>
      </w:r>
      <w:proofErr w:type="gramEnd"/>
      <w: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4E3758" w:rsidRDefault="004E3758" w:rsidP="004E3758">
      <w:pPr>
        <w:jc w:val="both"/>
      </w:pPr>
      <w:r>
        <w:t xml:space="preserve">– </w:t>
      </w:r>
      <w:proofErr w:type="gramStart"/>
      <w:r w:rsidRPr="00CF771B">
        <w:rPr>
          <w:b/>
          <w:i/>
        </w:rPr>
        <w:t>двигательная</w:t>
      </w:r>
      <w:proofErr w:type="gramEnd"/>
      <w:r>
        <w:t xml:space="preserve"> (овладение основными движениями) </w:t>
      </w:r>
      <w:r w:rsidRPr="00CF771B">
        <w:rPr>
          <w:b/>
          <w:i/>
        </w:rPr>
        <w:t>формы активности ребенка</w:t>
      </w:r>
      <w:r>
        <w:t>.</w:t>
      </w:r>
    </w:p>
    <w:p w:rsidR="004E3758" w:rsidRPr="00CF771B" w:rsidRDefault="004E3758" w:rsidP="004E3758">
      <w:pPr>
        <w:jc w:val="both"/>
        <w:rPr>
          <w:i/>
        </w:rPr>
      </w:pPr>
      <w:r>
        <w:tab/>
        <w:t xml:space="preserve">Содержательный раздел Программы включает </w:t>
      </w:r>
      <w:r w:rsidRPr="00CF771B">
        <w:rPr>
          <w:b/>
          <w:i/>
        </w:rPr>
        <w:t>описание коррекционно-развивающей работы,</w:t>
      </w:r>
      <w:r w:rsidRPr="00CF771B">
        <w:rPr>
          <w:i/>
        </w:rPr>
        <w:t xml:space="preserve"> обеспечивающей адаптацию и интеграцию детей с ограниченными возможностями здоровья в общество.</w:t>
      </w:r>
    </w:p>
    <w:p w:rsidR="004E3758" w:rsidRDefault="004E3758" w:rsidP="004E3758">
      <w:pPr>
        <w:jc w:val="both"/>
      </w:pPr>
      <w:r>
        <w:tab/>
      </w:r>
      <w:r w:rsidRPr="00132A02">
        <w:rPr>
          <w:b/>
        </w:rPr>
        <w:t>Организационный раздел</w:t>
      </w:r>
      <w:r>
        <w:t xml:space="preserve">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</w:t>
      </w:r>
    </w:p>
    <w:p w:rsidR="004E3758" w:rsidRDefault="004E3758" w:rsidP="004E3758">
      <w:pPr>
        <w:jc w:val="both"/>
      </w:pPr>
      <w:r>
        <w:t xml:space="preserve">–  </w:t>
      </w:r>
      <w:r w:rsidRPr="00CF771B">
        <w:rPr>
          <w:b/>
          <w:i/>
        </w:rPr>
        <w:t>психолого-педагогических, кадровых, материально-технических и финансовых условий;</w:t>
      </w:r>
    </w:p>
    <w:p w:rsidR="004E3758" w:rsidRPr="00CF771B" w:rsidRDefault="004E3758" w:rsidP="004E3758">
      <w:pPr>
        <w:jc w:val="both"/>
        <w:rPr>
          <w:b/>
          <w:i/>
        </w:rPr>
      </w:pPr>
      <w:r>
        <w:t xml:space="preserve">– </w:t>
      </w:r>
      <w:r w:rsidRPr="00CF771B">
        <w:rPr>
          <w:b/>
          <w:i/>
        </w:rPr>
        <w:t>особенностей организации развивающей предметно-пространственной среды;</w:t>
      </w:r>
    </w:p>
    <w:p w:rsidR="004E3758" w:rsidRPr="00CF771B" w:rsidRDefault="004E3758" w:rsidP="004E3758">
      <w:pPr>
        <w:jc w:val="both"/>
        <w:rPr>
          <w:b/>
          <w:i/>
        </w:rPr>
      </w:pPr>
      <w:r w:rsidRPr="00CF771B">
        <w:rPr>
          <w:b/>
          <w:i/>
        </w:rPr>
        <w:t>– особенностей образовательной деятельности разных видов и культурных практик;</w:t>
      </w:r>
    </w:p>
    <w:p w:rsidR="004E3758" w:rsidRPr="00CF771B" w:rsidRDefault="004E3758" w:rsidP="004E3758">
      <w:pPr>
        <w:jc w:val="both"/>
        <w:rPr>
          <w:b/>
          <w:i/>
        </w:rPr>
      </w:pPr>
      <w:r w:rsidRPr="00CF771B">
        <w:rPr>
          <w:b/>
          <w:i/>
        </w:rPr>
        <w:t>– способов и направлений поддержки детской инициативы;</w:t>
      </w:r>
    </w:p>
    <w:p w:rsidR="004E3758" w:rsidRPr="00CF771B" w:rsidRDefault="004E3758" w:rsidP="004E3758">
      <w:pPr>
        <w:jc w:val="both"/>
        <w:rPr>
          <w:b/>
          <w:i/>
        </w:rPr>
      </w:pPr>
      <w:r w:rsidRPr="00CF771B">
        <w:rPr>
          <w:b/>
          <w:i/>
        </w:rPr>
        <w:t>– особенностей взаимодействия педагогического коллектива с семьями дошкольников;</w:t>
      </w:r>
    </w:p>
    <w:p w:rsidR="004E3758" w:rsidRDefault="004E3758" w:rsidP="004E3758">
      <w:pPr>
        <w:jc w:val="both"/>
      </w:pPr>
      <w:r>
        <w:lastRenderedPageBreak/>
        <w:t xml:space="preserve">– </w:t>
      </w:r>
      <w:r w:rsidRPr="00CF771B">
        <w:rPr>
          <w:b/>
          <w:i/>
        </w:rPr>
        <w:t>особенностей разработки режима дня и формирования распорядка дня</w:t>
      </w:r>
      <w:r>
        <w:t xml:space="preserve"> с учетом возрастных и индивидуальных особенностей детей, их специальных образовательных потребностей.</w:t>
      </w:r>
    </w:p>
    <w:p w:rsidR="004E3758" w:rsidRDefault="004E3758" w:rsidP="004E3758">
      <w:pPr>
        <w:ind w:firstLine="708"/>
        <w:jc w:val="both"/>
      </w:pPr>
      <w:r>
        <w:t xml:space="preserve">Объем обязательной (основной) части основной образовательной программы составляет не менее 60% от ее общего объема. </w:t>
      </w:r>
      <w:r w:rsidRPr="008A38D4">
        <w:rPr>
          <w:b/>
        </w:rPr>
        <w:t>Основная часть Программы</w:t>
      </w:r>
      <w:r>
        <w:t xml:space="preserve"> МБДОУ «Детский сад № 50» разработана в соответствии с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с</w:t>
      </w:r>
      <w:proofErr w:type="gramEnd"/>
      <w:r>
        <w:t xml:space="preserve"> учетом Примерной основной образовательной программы дошкольного образования, Комплексной образовательной программы дошкольного образования «Детство» под редакцией Т.И. Бабаевой, А.Г. Гогоберидзе, О.В. Солнцевой и др.</w:t>
      </w:r>
      <w:r w:rsidRPr="0075053E">
        <w:rPr>
          <w:b/>
        </w:rPr>
        <w:t xml:space="preserve"> </w:t>
      </w:r>
    </w:p>
    <w:p w:rsidR="004E3758" w:rsidRPr="005F2177" w:rsidRDefault="004E3758" w:rsidP="004E3758">
      <w:pPr>
        <w:pStyle w:val="aa"/>
        <w:ind w:left="0" w:firstLine="720"/>
        <w:jc w:val="both"/>
        <w:rPr>
          <w:b/>
        </w:rPr>
      </w:pPr>
      <w:r>
        <w:t>Объем части Программы, формируемой участниками образовательных отношений, составляет не более 40 % от ее общего объема.</w:t>
      </w:r>
      <w:r>
        <w:rPr>
          <w:b/>
        </w:rPr>
        <w:t xml:space="preserve"> </w:t>
      </w:r>
      <w:r w:rsidRPr="003E5931">
        <w:rPr>
          <w:b/>
        </w:rPr>
        <w:t>Часть Программы, формируемая участниками образовательных отношений</w:t>
      </w:r>
      <w:r>
        <w:t>, представлена:</w:t>
      </w:r>
    </w:p>
    <w:p w:rsidR="004E3758" w:rsidRDefault="004E3758" w:rsidP="004E3758">
      <w:pPr>
        <w:pStyle w:val="aa"/>
        <w:ind w:left="0" w:firstLine="720"/>
        <w:jc w:val="both"/>
      </w:pPr>
      <w:r>
        <w:t>- программами Сорокиной Н.Ф. для организации театрализованной деятельности с воспитанниками групп: для детей раннего возраста программой «Развитие творческих способностей у детей от 1 года до 3 лет средствами кукольного театра», а для детей групп дошкольного возраста программой «Играем в кукольный театр: Программа «Театр – Творчество - Дети!»»;</w:t>
      </w:r>
    </w:p>
    <w:p w:rsidR="004E3758" w:rsidRDefault="004E3758" w:rsidP="004E3758">
      <w:pPr>
        <w:pStyle w:val="aa"/>
        <w:ind w:left="0" w:firstLine="720"/>
        <w:jc w:val="both"/>
      </w:pPr>
      <w:r>
        <w:t>- программой «Коррекционное обучение и воспитание детей 5–7 летнего возраста с общим недоразвитием речи» Филичевой Т.Б. и Чиркиной Г.В. для детей групп старшего дошкольного возраста с нарушениями речи;</w:t>
      </w:r>
    </w:p>
    <w:p w:rsidR="004E3758" w:rsidRDefault="004E3758" w:rsidP="004E3758">
      <w:pPr>
        <w:pStyle w:val="aa"/>
        <w:ind w:left="0" w:firstLine="720"/>
        <w:jc w:val="both"/>
      </w:pPr>
      <w:r>
        <w:t xml:space="preserve">- дополнительными общеобразовательными </w:t>
      </w:r>
      <w:proofErr w:type="spellStart"/>
      <w:r>
        <w:t>общеразвивающими</w:t>
      </w:r>
      <w:proofErr w:type="spellEnd"/>
      <w:r>
        <w:t xml:space="preserve"> программами (далее – ДООП) для детей групп старшего дошкольного возраста:</w:t>
      </w:r>
    </w:p>
    <w:p w:rsidR="004E3758" w:rsidRDefault="004E3758" w:rsidP="004E3758">
      <w:pPr>
        <w:pStyle w:val="aa"/>
        <w:ind w:left="0" w:firstLine="720"/>
        <w:jc w:val="both"/>
        <w:rPr>
          <w:rFonts w:eastAsia="Times New Roman"/>
        </w:rPr>
      </w:pPr>
      <w:r>
        <w:t xml:space="preserve">- </w:t>
      </w:r>
      <w:hyperlink r:id="rId4" w:tgtFrame="_blank" w:history="1">
        <w:r w:rsidRPr="00084332">
          <w:rPr>
            <w:rFonts w:eastAsia="Times New Roman"/>
            <w:color w:val="0000FF"/>
            <w:u w:val="single"/>
          </w:rPr>
          <w:t>Дополнительная общеобразовательная общеразвивающая программа художественной направленности «Бумажные фантазии»</w:t>
        </w:r>
      </w:hyperlink>
      <w:r>
        <w:rPr>
          <w:rFonts w:eastAsia="Times New Roman"/>
        </w:rPr>
        <w:t>;</w:t>
      </w:r>
    </w:p>
    <w:p w:rsidR="004E3758" w:rsidRDefault="004E3758" w:rsidP="004E3758">
      <w:pPr>
        <w:pStyle w:val="aa"/>
        <w:ind w:left="0" w:firstLine="720"/>
        <w:jc w:val="both"/>
        <w:rPr>
          <w:rFonts w:eastAsia="Times New Roman"/>
        </w:rPr>
      </w:pPr>
      <w:r>
        <w:t xml:space="preserve">- </w:t>
      </w:r>
      <w:hyperlink r:id="rId5" w:tgtFrame="_blank" w:history="1">
        <w:r w:rsidRPr="00084332">
          <w:rPr>
            <w:rFonts w:eastAsia="Times New Roman"/>
            <w:color w:val="0000FF"/>
            <w:u w:val="single"/>
          </w:rPr>
          <w:t>Дополнительная общеобразовательная общеразвивающая программа художественной направленности «Звездочки»</w:t>
        </w:r>
      </w:hyperlink>
      <w:r>
        <w:rPr>
          <w:rFonts w:eastAsia="Times New Roman"/>
        </w:rPr>
        <w:t>;</w:t>
      </w:r>
    </w:p>
    <w:p w:rsidR="004E3758" w:rsidRDefault="004E3758" w:rsidP="004E3758">
      <w:pPr>
        <w:pStyle w:val="aa"/>
        <w:ind w:left="0" w:firstLine="709"/>
        <w:jc w:val="both"/>
      </w:pPr>
      <w:r>
        <w:rPr>
          <w:rFonts w:eastAsia="Times New Roman"/>
        </w:rPr>
        <w:t xml:space="preserve">- </w:t>
      </w:r>
      <w:hyperlink r:id="rId6" w:tgtFrame="_blank" w:history="1">
        <w:r w:rsidRPr="00084332">
          <w:rPr>
            <w:rFonts w:eastAsia="Times New Roman"/>
            <w:color w:val="0000FF"/>
            <w:u w:val="single"/>
          </w:rPr>
          <w:t>Дополнительная общеобразовательная общеразвивающая программа физкультурно-спортивной направленности «Здоровячок» (профилактика нарушений опорно-двигательного аппарата)</w:t>
        </w:r>
      </w:hyperlink>
      <w:r>
        <w:t>;</w:t>
      </w:r>
    </w:p>
    <w:p w:rsidR="004E3758" w:rsidRDefault="004E3758" w:rsidP="004E3758">
      <w:pPr>
        <w:pStyle w:val="aa"/>
        <w:ind w:left="0" w:firstLine="709"/>
        <w:jc w:val="both"/>
      </w:pPr>
      <w:r>
        <w:t xml:space="preserve">- </w:t>
      </w:r>
      <w:hyperlink r:id="rId7" w:history="1">
        <w:r>
          <w:rPr>
            <w:rStyle w:val="af5"/>
          </w:rPr>
          <w:t>Программа «Развитие пространственного мышления дошкольников как основы формирования естественнонаучных, цифровых и инженерных компетенций человека будущего «ЗНАТОК»». </w:t>
        </w:r>
      </w:hyperlink>
    </w:p>
    <w:p w:rsidR="004E3758" w:rsidRPr="00A1316E" w:rsidRDefault="004E3758" w:rsidP="004E3758">
      <w:pPr>
        <w:pStyle w:val="aa"/>
        <w:ind w:left="0" w:firstLine="709"/>
        <w:jc w:val="both"/>
      </w:pPr>
      <w:r>
        <w:t xml:space="preserve"> </w:t>
      </w:r>
      <w:r w:rsidRPr="00A1316E">
        <w:t xml:space="preserve">Обе части </w:t>
      </w:r>
      <w:r>
        <w:t xml:space="preserve">Программы </w:t>
      </w:r>
      <w:r w:rsidRPr="00A1316E">
        <w:t>являются вза</w:t>
      </w:r>
      <w:r>
        <w:t xml:space="preserve">имодополняющими и необходимыми </w:t>
      </w:r>
      <w:r w:rsidRPr="00A1316E">
        <w:t>с точки зрения реализации тр</w:t>
      </w:r>
      <w:r>
        <w:t xml:space="preserve">ебований ФГОС </w:t>
      </w:r>
      <w:proofErr w:type="gramStart"/>
      <w:r>
        <w:t>ДО</w:t>
      </w:r>
      <w:proofErr w:type="gramEnd"/>
      <w:r w:rsidRPr="00A1316E">
        <w:t>.</w:t>
      </w:r>
    </w:p>
    <w:p w:rsidR="004E3758" w:rsidRDefault="004E3758" w:rsidP="004E3758">
      <w:pPr>
        <w:jc w:val="both"/>
      </w:pPr>
      <w:r>
        <w:tab/>
      </w:r>
      <w:proofErr w:type="gramStart"/>
      <w:r>
        <w:t>В соответствии с рекомендациями Примерной основной образовательной программы дошкольного образования, описание традиционных событий, праздников и мероприятий с учетом региональных и других социокультурных особенностей включены в часть, самостоятельно формируемую участниками образовательных отношений.</w:t>
      </w:r>
      <w:proofErr w:type="gramEnd"/>
    </w:p>
    <w:p w:rsidR="004E3758" w:rsidRDefault="004E3758" w:rsidP="004E3758">
      <w:pPr>
        <w:jc w:val="both"/>
      </w:pPr>
      <w:r>
        <w:tab/>
        <w:t xml:space="preserve">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Программы. </w:t>
      </w:r>
    </w:p>
    <w:p w:rsidR="004E3758" w:rsidRDefault="004E3758" w:rsidP="004E3758">
      <w:pPr>
        <w:jc w:val="both"/>
      </w:pPr>
      <w:r>
        <w:tab/>
        <w:t>Система оценивания качества реализации Программы, направлена в первую очередь на оценивание в МБДОУ созданных условий внутри образовательного процесса.</w:t>
      </w:r>
    </w:p>
    <w:p w:rsidR="004E3758" w:rsidRDefault="004E3758" w:rsidP="004E3758">
      <w:pPr>
        <w:ind w:firstLine="709"/>
        <w:jc w:val="both"/>
        <w:rPr>
          <w:b/>
        </w:rPr>
      </w:pPr>
      <w:r w:rsidRPr="00936442">
        <w:rPr>
          <w:b/>
        </w:rPr>
        <w:t xml:space="preserve">Коррекционная работа и/или инклюзивное образование </w:t>
      </w:r>
      <w:proofErr w:type="gramStart"/>
      <w:r w:rsidRPr="00936442">
        <w:rPr>
          <w:b/>
        </w:rPr>
        <w:t>направлены</w:t>
      </w:r>
      <w:proofErr w:type="gramEnd"/>
      <w:r w:rsidRPr="00936442">
        <w:rPr>
          <w:b/>
        </w:rPr>
        <w:t xml:space="preserve"> на: </w:t>
      </w:r>
    </w:p>
    <w:p w:rsidR="004E3758" w:rsidRDefault="004E3758" w:rsidP="004E3758">
      <w:pPr>
        <w:ind w:firstLine="709"/>
        <w:jc w:val="both"/>
      </w:pPr>
      <w:r>
        <w:rPr>
          <w:b/>
        </w:rPr>
        <w:t xml:space="preserve">- </w:t>
      </w:r>
      <w:r>
        <w:t>обеспечение коррекции нарушений развития детей с ограниченными возможностями здоровья, том числе детей-инвалидов в  оказание им квалифицированной помощи в освоении Программы;</w:t>
      </w:r>
    </w:p>
    <w:p w:rsidR="004E3758" w:rsidRDefault="004E3758" w:rsidP="004E3758">
      <w:pPr>
        <w:ind w:firstLine="709"/>
        <w:jc w:val="both"/>
      </w:pPr>
      <w:r>
        <w:t>- освоение детьми с ограниченными возможностями здоровья, в том числе детей-инвалидов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4E3758" w:rsidRPr="00A2441D" w:rsidRDefault="004E3758" w:rsidP="004E3758">
      <w:pPr>
        <w:ind w:firstLine="709"/>
        <w:jc w:val="both"/>
        <w:rPr>
          <w:b/>
        </w:rPr>
      </w:pPr>
      <w:r>
        <w:lastRenderedPageBreak/>
        <w:t>Содержание коррекционно-развивающей работы, направленного обеспечение коррекции нарушений развития детей с ограниченными возможностями здоровья, в том числе детей-инвалидов с учетом их особых образовательных потребностей отражено в трёх адаптированных образовательных программах по нозологиям «тяжелые нарушения речи», «задержка психического развития», «нарушения опорно-двигательного аппарата».</w:t>
      </w:r>
    </w:p>
    <w:p w:rsidR="004E3758" w:rsidRDefault="004E3758" w:rsidP="004E3758">
      <w:pPr>
        <w:jc w:val="both"/>
      </w:pPr>
      <w:r>
        <w:tab/>
        <w:t xml:space="preserve">В соответствии с ФГОС </w:t>
      </w:r>
      <w:proofErr w:type="gramStart"/>
      <w:r>
        <w:t>ДО</w:t>
      </w:r>
      <w:proofErr w:type="gramEnd"/>
      <w:r>
        <w:t xml:space="preserve">  </w:t>
      </w:r>
      <w:proofErr w:type="gramStart"/>
      <w:r>
        <w:t>специфика</w:t>
      </w:r>
      <w:proofErr w:type="gramEnd"/>
      <w:r>
        <w:t xml:space="preserve">  дошкольного  детства  и  системные 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</w:t>
      </w:r>
      <w:r w:rsidRPr="00283538">
        <w:rPr>
          <w:b/>
        </w:rPr>
        <w:t>результаты освоения Программы представлены в виде целевых ориентиров</w:t>
      </w:r>
      <w:r>
        <w:t xml:space="preserve">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4E3758" w:rsidRDefault="004E3758" w:rsidP="004E3758">
      <w:pPr>
        <w:jc w:val="both"/>
      </w:pPr>
      <w:r>
        <w:tab/>
        <w:t xml:space="preserve">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 </w:t>
      </w:r>
    </w:p>
    <w:p w:rsidR="004E3758" w:rsidRPr="008D0A4D" w:rsidRDefault="004E3758" w:rsidP="004E3758">
      <w:pPr>
        <w:pStyle w:val="af3"/>
        <w:tabs>
          <w:tab w:val="left" w:pos="9214"/>
        </w:tabs>
        <w:ind w:left="0" w:right="-78" w:firstLine="851"/>
        <w:rPr>
          <w:sz w:val="24"/>
          <w:szCs w:val="24"/>
        </w:rPr>
      </w:pPr>
      <w:r w:rsidRPr="002231F2">
        <w:rPr>
          <w:b/>
          <w:sz w:val="24"/>
          <w:szCs w:val="24"/>
        </w:rPr>
        <w:t>Программа</w:t>
      </w:r>
      <w:r w:rsidRPr="002231F2">
        <w:rPr>
          <w:b/>
          <w:spacing w:val="1"/>
          <w:sz w:val="24"/>
          <w:szCs w:val="24"/>
        </w:rPr>
        <w:t xml:space="preserve"> </w:t>
      </w:r>
      <w:r w:rsidRPr="002231F2">
        <w:rPr>
          <w:b/>
          <w:sz w:val="24"/>
          <w:szCs w:val="24"/>
        </w:rPr>
        <w:t>разработана</w:t>
      </w:r>
      <w:r w:rsidRPr="008D0A4D">
        <w:rPr>
          <w:spacing w:val="1"/>
          <w:sz w:val="24"/>
          <w:szCs w:val="24"/>
        </w:rPr>
        <w:t xml:space="preserve"> </w:t>
      </w:r>
      <w:r w:rsidRPr="008D0A4D">
        <w:rPr>
          <w:sz w:val="24"/>
          <w:szCs w:val="24"/>
        </w:rPr>
        <w:t>творческой</w:t>
      </w:r>
      <w:r w:rsidRPr="008D0A4D">
        <w:rPr>
          <w:spacing w:val="1"/>
          <w:sz w:val="24"/>
          <w:szCs w:val="24"/>
        </w:rPr>
        <w:t xml:space="preserve"> </w:t>
      </w:r>
      <w:r w:rsidRPr="008D0A4D">
        <w:rPr>
          <w:sz w:val="24"/>
          <w:szCs w:val="24"/>
        </w:rPr>
        <w:t>группой</w:t>
      </w:r>
      <w:r w:rsidRPr="008D0A4D">
        <w:rPr>
          <w:spacing w:val="1"/>
          <w:sz w:val="24"/>
          <w:szCs w:val="24"/>
        </w:rPr>
        <w:t xml:space="preserve"> </w:t>
      </w:r>
      <w:r w:rsidRPr="008D0A4D">
        <w:rPr>
          <w:sz w:val="24"/>
          <w:szCs w:val="24"/>
        </w:rPr>
        <w:t>педагогов.</w:t>
      </w:r>
      <w:r w:rsidRPr="008D0A4D">
        <w:rPr>
          <w:spacing w:val="1"/>
          <w:sz w:val="24"/>
          <w:szCs w:val="24"/>
        </w:rPr>
        <w:t xml:space="preserve"> </w:t>
      </w:r>
      <w:r w:rsidRPr="008D0A4D">
        <w:rPr>
          <w:sz w:val="24"/>
          <w:szCs w:val="24"/>
        </w:rPr>
        <w:t>В</w:t>
      </w:r>
      <w:r w:rsidRPr="008D0A4D">
        <w:rPr>
          <w:spacing w:val="1"/>
          <w:sz w:val="24"/>
          <w:szCs w:val="24"/>
        </w:rPr>
        <w:t xml:space="preserve"> </w:t>
      </w:r>
      <w:r w:rsidRPr="008D0A4D">
        <w:rPr>
          <w:sz w:val="24"/>
          <w:szCs w:val="24"/>
        </w:rPr>
        <w:t>обсуждении</w:t>
      </w:r>
      <w:r w:rsidRPr="008D0A4D">
        <w:rPr>
          <w:spacing w:val="1"/>
          <w:sz w:val="24"/>
          <w:szCs w:val="24"/>
        </w:rPr>
        <w:t xml:space="preserve"> </w:t>
      </w:r>
      <w:r w:rsidRPr="008D0A4D">
        <w:rPr>
          <w:sz w:val="24"/>
          <w:szCs w:val="24"/>
        </w:rPr>
        <w:t>проекта</w:t>
      </w:r>
      <w:r w:rsidRPr="008D0A4D">
        <w:rPr>
          <w:spacing w:val="1"/>
          <w:sz w:val="24"/>
          <w:szCs w:val="24"/>
        </w:rPr>
        <w:t xml:space="preserve"> </w:t>
      </w:r>
      <w:r w:rsidRPr="008D0A4D">
        <w:rPr>
          <w:sz w:val="24"/>
          <w:szCs w:val="24"/>
        </w:rPr>
        <w:t>Программы</w:t>
      </w:r>
      <w:r w:rsidRPr="008D0A4D">
        <w:rPr>
          <w:spacing w:val="-52"/>
          <w:sz w:val="24"/>
          <w:szCs w:val="24"/>
        </w:rPr>
        <w:t xml:space="preserve"> </w:t>
      </w:r>
      <w:r w:rsidRPr="008D0A4D">
        <w:rPr>
          <w:sz w:val="24"/>
          <w:szCs w:val="24"/>
        </w:rPr>
        <w:t>принимали</w:t>
      </w:r>
      <w:r w:rsidRPr="008D0A4D">
        <w:rPr>
          <w:spacing w:val="1"/>
          <w:sz w:val="24"/>
          <w:szCs w:val="24"/>
        </w:rPr>
        <w:t xml:space="preserve"> </w:t>
      </w:r>
      <w:r w:rsidRPr="008D0A4D">
        <w:rPr>
          <w:sz w:val="24"/>
          <w:szCs w:val="24"/>
        </w:rPr>
        <w:t>участие</w:t>
      </w:r>
      <w:r w:rsidRPr="008D0A4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заместители заведующего по воспитательной и методической работе</w:t>
      </w:r>
      <w:r w:rsidRPr="008D0A4D">
        <w:rPr>
          <w:sz w:val="24"/>
          <w:szCs w:val="24"/>
        </w:rPr>
        <w:t>,</w:t>
      </w:r>
      <w:r w:rsidRPr="008D0A4D">
        <w:rPr>
          <w:spacing w:val="1"/>
          <w:sz w:val="24"/>
          <w:szCs w:val="24"/>
        </w:rPr>
        <w:t xml:space="preserve"> </w:t>
      </w:r>
      <w:r w:rsidRPr="008D0A4D">
        <w:rPr>
          <w:sz w:val="24"/>
          <w:szCs w:val="24"/>
        </w:rPr>
        <w:t>педагогические</w:t>
      </w:r>
      <w:r w:rsidRPr="008D0A4D">
        <w:rPr>
          <w:spacing w:val="1"/>
          <w:sz w:val="24"/>
          <w:szCs w:val="24"/>
        </w:rPr>
        <w:t xml:space="preserve"> </w:t>
      </w:r>
      <w:r w:rsidRPr="008D0A4D">
        <w:rPr>
          <w:sz w:val="24"/>
          <w:szCs w:val="24"/>
        </w:rPr>
        <w:t>работники,</w:t>
      </w:r>
      <w:r w:rsidRPr="008D0A4D">
        <w:rPr>
          <w:spacing w:val="-1"/>
          <w:sz w:val="24"/>
          <w:szCs w:val="24"/>
        </w:rPr>
        <w:t xml:space="preserve"> </w:t>
      </w:r>
      <w:r w:rsidRPr="008D0A4D">
        <w:rPr>
          <w:sz w:val="24"/>
          <w:szCs w:val="24"/>
        </w:rPr>
        <w:t>представители родительской общественности.</w:t>
      </w:r>
    </w:p>
    <w:p w:rsidR="004E3758" w:rsidRDefault="004E3758" w:rsidP="004E3758">
      <w:pPr>
        <w:pStyle w:val="af3"/>
        <w:spacing w:before="2"/>
        <w:ind w:left="0" w:right="-78" w:firstLine="851"/>
        <w:rPr>
          <w:color w:val="FF0000"/>
          <w:sz w:val="24"/>
          <w:szCs w:val="24"/>
        </w:rPr>
      </w:pPr>
      <w:r w:rsidRPr="005F2177">
        <w:rPr>
          <w:b/>
          <w:sz w:val="24"/>
          <w:szCs w:val="24"/>
        </w:rPr>
        <w:t>При проектировании содержания Программы учтены</w:t>
      </w:r>
      <w:r w:rsidRPr="008D0A4D">
        <w:rPr>
          <w:sz w:val="24"/>
          <w:szCs w:val="24"/>
        </w:rPr>
        <w:t xml:space="preserve"> особенности образовательного учреждения,</w:t>
      </w:r>
      <w:r w:rsidRPr="008D0A4D">
        <w:rPr>
          <w:spacing w:val="1"/>
          <w:sz w:val="24"/>
          <w:szCs w:val="24"/>
        </w:rPr>
        <w:t xml:space="preserve"> </w:t>
      </w:r>
      <w:r w:rsidRPr="008D0A4D">
        <w:rPr>
          <w:sz w:val="24"/>
          <w:szCs w:val="24"/>
        </w:rPr>
        <w:t>региона</w:t>
      </w:r>
      <w:r w:rsidRPr="008D0A4D">
        <w:rPr>
          <w:spacing w:val="1"/>
          <w:sz w:val="24"/>
          <w:szCs w:val="24"/>
        </w:rPr>
        <w:t xml:space="preserve"> </w:t>
      </w:r>
      <w:r w:rsidRPr="008D0A4D">
        <w:rPr>
          <w:sz w:val="24"/>
          <w:szCs w:val="24"/>
        </w:rPr>
        <w:t>и</w:t>
      </w:r>
      <w:r w:rsidRPr="008D0A4D">
        <w:rPr>
          <w:spacing w:val="1"/>
          <w:sz w:val="24"/>
          <w:szCs w:val="24"/>
        </w:rPr>
        <w:t xml:space="preserve"> </w:t>
      </w:r>
      <w:r w:rsidRPr="008D0A4D">
        <w:rPr>
          <w:sz w:val="24"/>
          <w:szCs w:val="24"/>
        </w:rPr>
        <w:t>муниципалитета,</w:t>
      </w:r>
      <w:r w:rsidRPr="008D0A4D">
        <w:rPr>
          <w:spacing w:val="1"/>
          <w:sz w:val="24"/>
          <w:szCs w:val="24"/>
        </w:rPr>
        <w:t xml:space="preserve"> </w:t>
      </w:r>
      <w:r w:rsidRPr="008D0A4D">
        <w:rPr>
          <w:sz w:val="24"/>
          <w:szCs w:val="24"/>
        </w:rPr>
        <w:t>возрастные</w:t>
      </w:r>
      <w:r w:rsidRPr="008D0A4D">
        <w:rPr>
          <w:spacing w:val="1"/>
          <w:sz w:val="24"/>
          <w:szCs w:val="24"/>
        </w:rPr>
        <w:t xml:space="preserve"> </w:t>
      </w:r>
      <w:r w:rsidRPr="008D0A4D">
        <w:rPr>
          <w:sz w:val="24"/>
          <w:szCs w:val="24"/>
        </w:rPr>
        <w:t>особенности</w:t>
      </w:r>
      <w:r w:rsidRPr="008D0A4D">
        <w:rPr>
          <w:spacing w:val="1"/>
          <w:sz w:val="24"/>
          <w:szCs w:val="24"/>
        </w:rPr>
        <w:t xml:space="preserve"> </w:t>
      </w:r>
      <w:r w:rsidRPr="008D0A4D">
        <w:rPr>
          <w:sz w:val="24"/>
          <w:szCs w:val="24"/>
        </w:rPr>
        <w:t>контингента</w:t>
      </w:r>
      <w:r w:rsidRPr="008D0A4D">
        <w:rPr>
          <w:spacing w:val="1"/>
          <w:sz w:val="24"/>
          <w:szCs w:val="24"/>
        </w:rPr>
        <w:t xml:space="preserve"> </w:t>
      </w:r>
      <w:r w:rsidRPr="008D0A4D">
        <w:rPr>
          <w:sz w:val="24"/>
          <w:szCs w:val="24"/>
        </w:rPr>
        <w:t>детей,</w:t>
      </w:r>
      <w:r w:rsidRPr="008D0A4D">
        <w:rPr>
          <w:spacing w:val="1"/>
          <w:sz w:val="24"/>
          <w:szCs w:val="24"/>
        </w:rPr>
        <w:t xml:space="preserve"> </w:t>
      </w:r>
      <w:r w:rsidRPr="008D0A4D">
        <w:rPr>
          <w:sz w:val="24"/>
          <w:szCs w:val="24"/>
        </w:rPr>
        <w:t>а</w:t>
      </w:r>
      <w:r w:rsidRPr="008D0A4D">
        <w:rPr>
          <w:spacing w:val="1"/>
          <w:sz w:val="24"/>
          <w:szCs w:val="24"/>
        </w:rPr>
        <w:t xml:space="preserve"> </w:t>
      </w:r>
      <w:r w:rsidRPr="008D0A4D">
        <w:rPr>
          <w:sz w:val="24"/>
          <w:szCs w:val="24"/>
        </w:rPr>
        <w:t>также</w:t>
      </w:r>
      <w:r w:rsidRPr="008D0A4D">
        <w:rPr>
          <w:spacing w:val="1"/>
          <w:sz w:val="24"/>
          <w:szCs w:val="24"/>
        </w:rPr>
        <w:t xml:space="preserve"> </w:t>
      </w:r>
      <w:r w:rsidRPr="008D0A4D">
        <w:rPr>
          <w:sz w:val="24"/>
          <w:szCs w:val="24"/>
        </w:rPr>
        <w:t>образовательные</w:t>
      </w:r>
      <w:r w:rsidRPr="008D0A4D">
        <w:rPr>
          <w:spacing w:val="1"/>
          <w:sz w:val="24"/>
          <w:szCs w:val="24"/>
        </w:rPr>
        <w:t xml:space="preserve"> </w:t>
      </w:r>
      <w:r w:rsidRPr="008D0A4D">
        <w:rPr>
          <w:sz w:val="24"/>
          <w:szCs w:val="24"/>
        </w:rPr>
        <w:t xml:space="preserve">потребности и запросы воспитанников и их родителей (законных представителей). </w:t>
      </w:r>
    </w:p>
    <w:p w:rsidR="004E3758" w:rsidRPr="00125987" w:rsidRDefault="004E3758" w:rsidP="004E3758">
      <w:pPr>
        <w:pStyle w:val="af3"/>
        <w:spacing w:before="2"/>
        <w:ind w:left="0" w:right="-78" w:firstLine="851"/>
        <w:rPr>
          <w:sz w:val="24"/>
          <w:szCs w:val="24"/>
        </w:rPr>
      </w:pPr>
      <w:r w:rsidRPr="008D4110">
        <w:rPr>
          <w:b/>
          <w:sz w:val="24"/>
          <w:szCs w:val="24"/>
        </w:rPr>
        <w:t>Программа реализуется в очной форме.</w:t>
      </w:r>
      <w:r>
        <w:rPr>
          <w:b/>
          <w:sz w:val="24"/>
          <w:szCs w:val="24"/>
        </w:rPr>
        <w:t xml:space="preserve"> </w:t>
      </w:r>
      <w:r w:rsidRPr="00647C86">
        <w:rPr>
          <w:sz w:val="24"/>
          <w:szCs w:val="24"/>
        </w:rPr>
        <w:t>В</w:t>
      </w:r>
      <w:r w:rsidRPr="00647C86">
        <w:rPr>
          <w:spacing w:val="1"/>
          <w:sz w:val="24"/>
          <w:szCs w:val="24"/>
        </w:rPr>
        <w:t xml:space="preserve"> </w:t>
      </w:r>
      <w:r w:rsidRPr="00647C86">
        <w:rPr>
          <w:sz w:val="24"/>
          <w:szCs w:val="24"/>
        </w:rPr>
        <w:t>случае</w:t>
      </w:r>
      <w:r w:rsidRPr="00647C86">
        <w:rPr>
          <w:spacing w:val="1"/>
          <w:sz w:val="24"/>
          <w:szCs w:val="24"/>
        </w:rPr>
        <w:t xml:space="preserve"> </w:t>
      </w:r>
      <w:r w:rsidRPr="00647C86">
        <w:rPr>
          <w:sz w:val="24"/>
          <w:szCs w:val="24"/>
        </w:rPr>
        <w:t>необходимости,</w:t>
      </w:r>
      <w:r w:rsidRPr="00647C86">
        <w:rPr>
          <w:spacing w:val="1"/>
          <w:sz w:val="24"/>
          <w:szCs w:val="24"/>
        </w:rPr>
        <w:t xml:space="preserve"> </w:t>
      </w:r>
      <w:r w:rsidRPr="00E823C7">
        <w:rPr>
          <w:b/>
          <w:sz w:val="24"/>
          <w:szCs w:val="24"/>
        </w:rPr>
        <w:t>обучение</w:t>
      </w:r>
      <w:r w:rsidRPr="00E823C7">
        <w:rPr>
          <w:b/>
          <w:spacing w:val="1"/>
          <w:sz w:val="24"/>
          <w:szCs w:val="24"/>
        </w:rPr>
        <w:t xml:space="preserve"> </w:t>
      </w:r>
      <w:r w:rsidRPr="00E823C7">
        <w:rPr>
          <w:b/>
          <w:sz w:val="24"/>
          <w:szCs w:val="24"/>
        </w:rPr>
        <w:t>воспитанников</w:t>
      </w:r>
      <w:r w:rsidRPr="00E823C7">
        <w:rPr>
          <w:b/>
          <w:spacing w:val="1"/>
          <w:sz w:val="24"/>
          <w:szCs w:val="24"/>
        </w:rPr>
        <w:t xml:space="preserve"> старше 5 лет</w:t>
      </w:r>
      <w:r>
        <w:rPr>
          <w:spacing w:val="1"/>
          <w:sz w:val="24"/>
          <w:szCs w:val="24"/>
        </w:rPr>
        <w:t xml:space="preserve"> </w:t>
      </w:r>
      <w:r w:rsidRPr="00E823C7">
        <w:rPr>
          <w:b/>
          <w:sz w:val="24"/>
          <w:szCs w:val="24"/>
        </w:rPr>
        <w:t>может</w:t>
      </w:r>
      <w:r w:rsidRPr="00E823C7">
        <w:rPr>
          <w:b/>
          <w:spacing w:val="1"/>
          <w:sz w:val="24"/>
          <w:szCs w:val="24"/>
        </w:rPr>
        <w:t xml:space="preserve"> </w:t>
      </w:r>
      <w:r w:rsidRPr="00E823C7">
        <w:rPr>
          <w:b/>
          <w:sz w:val="24"/>
          <w:szCs w:val="24"/>
        </w:rPr>
        <w:t>осуществляться</w:t>
      </w:r>
      <w:r w:rsidRPr="00647C86">
        <w:rPr>
          <w:spacing w:val="1"/>
          <w:sz w:val="24"/>
          <w:szCs w:val="24"/>
        </w:rPr>
        <w:t xml:space="preserve"> </w:t>
      </w:r>
      <w:r w:rsidRPr="00E823C7">
        <w:rPr>
          <w:b/>
          <w:sz w:val="24"/>
          <w:szCs w:val="24"/>
        </w:rPr>
        <w:t>с</w:t>
      </w:r>
      <w:r w:rsidRPr="00E823C7">
        <w:rPr>
          <w:b/>
          <w:spacing w:val="1"/>
          <w:sz w:val="24"/>
          <w:szCs w:val="24"/>
        </w:rPr>
        <w:t xml:space="preserve"> </w:t>
      </w:r>
      <w:r w:rsidRPr="00E823C7">
        <w:rPr>
          <w:b/>
          <w:sz w:val="24"/>
          <w:szCs w:val="24"/>
        </w:rPr>
        <w:t>применением</w:t>
      </w:r>
      <w:r w:rsidRPr="00647C86">
        <w:rPr>
          <w:spacing w:val="1"/>
          <w:sz w:val="24"/>
          <w:szCs w:val="24"/>
        </w:rPr>
        <w:t xml:space="preserve"> при реализации Программы </w:t>
      </w:r>
      <w:r w:rsidRPr="00E823C7">
        <w:rPr>
          <w:b/>
          <w:spacing w:val="1"/>
          <w:sz w:val="24"/>
          <w:szCs w:val="24"/>
        </w:rPr>
        <w:t xml:space="preserve">электронного обучения и </w:t>
      </w:r>
      <w:r w:rsidRPr="00E823C7">
        <w:rPr>
          <w:b/>
          <w:sz w:val="24"/>
          <w:szCs w:val="24"/>
        </w:rPr>
        <w:t>дистанционных образовательных технологий</w:t>
      </w:r>
      <w:r>
        <w:rPr>
          <w:sz w:val="24"/>
          <w:szCs w:val="24"/>
        </w:rPr>
        <w:t xml:space="preserve">, </w:t>
      </w:r>
      <w:r w:rsidRPr="00125987">
        <w:rPr>
          <w:sz w:val="24"/>
          <w:szCs w:val="24"/>
        </w:rPr>
        <w:t>занятия с использованием электронных средств обучения в возрастных группах до 5 лет не проводятся.</w:t>
      </w:r>
    </w:p>
    <w:p w:rsidR="00CF771B" w:rsidRDefault="004E3758" w:rsidP="004E3758">
      <w:pPr>
        <w:pStyle w:val="af3"/>
        <w:spacing w:before="2"/>
        <w:ind w:left="0" w:right="-78" w:firstLine="851"/>
        <w:rPr>
          <w:sz w:val="24"/>
          <w:szCs w:val="24"/>
        </w:rPr>
      </w:pPr>
      <w:r w:rsidRPr="00647C86">
        <w:rPr>
          <w:sz w:val="24"/>
          <w:szCs w:val="24"/>
        </w:rPr>
        <w:t xml:space="preserve"> </w:t>
      </w:r>
      <w:proofErr w:type="gramStart"/>
      <w:r w:rsidRPr="00ED0AC6">
        <w:rPr>
          <w:sz w:val="24"/>
          <w:szCs w:val="24"/>
        </w:rPr>
        <w:t xml:space="preserve">Федеральный закон N 273-ФЗ устанавливает возможность </w:t>
      </w:r>
      <w:r w:rsidRPr="00ED0AC6">
        <w:rPr>
          <w:b/>
          <w:sz w:val="24"/>
          <w:szCs w:val="24"/>
        </w:rPr>
        <w:t>применения</w:t>
      </w:r>
      <w:r w:rsidRPr="00ED0AC6">
        <w:rPr>
          <w:sz w:val="24"/>
          <w:szCs w:val="24"/>
        </w:rPr>
        <w:t xml:space="preserve"> при реализации образовательных программ</w:t>
      </w:r>
      <w:r w:rsidRPr="00647C86">
        <w:rPr>
          <w:b/>
          <w:sz w:val="24"/>
          <w:szCs w:val="24"/>
        </w:rPr>
        <w:t xml:space="preserve"> электронного обучения и дистанционных образовательных технологий</w:t>
      </w:r>
      <w:r w:rsidRPr="00D4215C">
        <w:rPr>
          <w:sz w:val="24"/>
          <w:szCs w:val="24"/>
        </w:rPr>
        <w:t xml:space="preserve">  (статья 13 Федерального закона N 273-ФЗ), а при угрозе возникновения и  (или) возникновении отдельных  чрезвычайных  ситуаций, введении режима повышенной готовности или чрезвычайной ситуации на всей территории Российской</w:t>
      </w:r>
      <w:r>
        <w:rPr>
          <w:sz w:val="24"/>
          <w:szCs w:val="24"/>
        </w:rPr>
        <w:t xml:space="preserve"> </w:t>
      </w:r>
      <w:r w:rsidRPr="00D4215C">
        <w:rPr>
          <w:sz w:val="24"/>
          <w:szCs w:val="24"/>
        </w:rPr>
        <w:t>Федерации либо на ее части при невозможности перенесения сроков освоения образовательной программы дошкольного образования  -  необходимость осуществления</w:t>
      </w:r>
      <w:proofErr w:type="gramEnd"/>
      <w:r w:rsidRPr="00D4215C">
        <w:rPr>
          <w:sz w:val="24"/>
          <w:szCs w:val="24"/>
        </w:rPr>
        <w:t xml:space="preserve"> реализации образовательных программ с применением электронного обучения, дистанционных образовательных технологий (статья 108 Федерального закона N 273-ФЗ).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25987">
        <w:rPr>
          <w:sz w:val="24"/>
          <w:szCs w:val="24"/>
        </w:rPr>
        <w:t>Дошкольная образовательная организация вправе осуществлять реализацию образовательной программы дошкольного образования или ее части с применением электронного обучения, дистанционных</w:t>
      </w:r>
      <w:r w:rsidRPr="00125987">
        <w:t xml:space="preserve"> </w:t>
      </w:r>
      <w:r w:rsidRPr="00125987">
        <w:rPr>
          <w:sz w:val="24"/>
          <w:szCs w:val="24"/>
        </w:rPr>
        <w:t xml:space="preserve">образовательных технологий при наличии: </w:t>
      </w:r>
      <w:r w:rsidR="00CF771B">
        <w:rPr>
          <w:sz w:val="24"/>
          <w:szCs w:val="24"/>
        </w:rPr>
        <w:tab/>
      </w:r>
    </w:p>
    <w:p w:rsidR="004E3758" w:rsidRPr="00125987" w:rsidRDefault="00CF771B" w:rsidP="004E3758">
      <w:pPr>
        <w:pStyle w:val="af3"/>
        <w:spacing w:before="2"/>
        <w:ind w:left="0" w:right="-78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3758" w:rsidRPr="00125987">
        <w:rPr>
          <w:sz w:val="24"/>
          <w:szCs w:val="24"/>
        </w:rPr>
        <w:t xml:space="preserve">необходимых условий (кадровых, материально-технических, учебно-методических), созданных непосредственно в ДОО; </w:t>
      </w:r>
    </w:p>
    <w:p w:rsidR="004E3758" w:rsidRPr="00125987" w:rsidRDefault="004E3758" w:rsidP="004E3758">
      <w:pPr>
        <w:pStyle w:val="af3"/>
        <w:spacing w:before="2"/>
        <w:ind w:left="0" w:right="-78" w:firstLine="851"/>
        <w:rPr>
          <w:sz w:val="24"/>
          <w:szCs w:val="24"/>
        </w:rPr>
      </w:pPr>
      <w:r w:rsidRPr="00125987">
        <w:rPr>
          <w:sz w:val="24"/>
          <w:szCs w:val="24"/>
        </w:rPr>
        <w:t xml:space="preserve">- возможностей и согласия родителей (законных представителей) воспитанников. </w:t>
      </w:r>
    </w:p>
    <w:p w:rsidR="004E3758" w:rsidRPr="005F2177" w:rsidRDefault="004E3758" w:rsidP="004E3758">
      <w:pPr>
        <w:pStyle w:val="af3"/>
        <w:spacing w:line="251" w:lineRule="exact"/>
        <w:ind w:left="0" w:firstLine="851"/>
        <w:rPr>
          <w:b/>
          <w:sz w:val="24"/>
          <w:szCs w:val="24"/>
        </w:rPr>
      </w:pPr>
      <w:r w:rsidRPr="005F2177">
        <w:rPr>
          <w:b/>
          <w:sz w:val="24"/>
          <w:szCs w:val="24"/>
        </w:rPr>
        <w:t>В</w:t>
      </w:r>
      <w:r w:rsidRPr="005F2177">
        <w:rPr>
          <w:b/>
          <w:spacing w:val="-2"/>
          <w:sz w:val="24"/>
          <w:szCs w:val="24"/>
        </w:rPr>
        <w:t xml:space="preserve"> </w:t>
      </w:r>
      <w:r w:rsidRPr="005F2177">
        <w:rPr>
          <w:b/>
          <w:sz w:val="24"/>
          <w:szCs w:val="24"/>
        </w:rPr>
        <w:t>Программу</w:t>
      </w:r>
      <w:r w:rsidRPr="005F2177">
        <w:rPr>
          <w:b/>
          <w:spacing w:val="-4"/>
          <w:sz w:val="24"/>
          <w:szCs w:val="24"/>
        </w:rPr>
        <w:t xml:space="preserve"> </w:t>
      </w:r>
      <w:r w:rsidRPr="005F2177">
        <w:rPr>
          <w:b/>
          <w:sz w:val="24"/>
          <w:szCs w:val="24"/>
        </w:rPr>
        <w:t>ежегодно</w:t>
      </w:r>
      <w:r w:rsidRPr="005F2177">
        <w:rPr>
          <w:b/>
          <w:spacing w:val="-3"/>
          <w:sz w:val="24"/>
          <w:szCs w:val="24"/>
        </w:rPr>
        <w:t xml:space="preserve"> </w:t>
      </w:r>
      <w:r w:rsidRPr="005F2177">
        <w:rPr>
          <w:b/>
          <w:sz w:val="24"/>
          <w:szCs w:val="24"/>
        </w:rPr>
        <w:t>вносятся</w:t>
      </w:r>
      <w:r w:rsidRPr="005F2177">
        <w:rPr>
          <w:b/>
          <w:spacing w:val="-2"/>
          <w:sz w:val="24"/>
          <w:szCs w:val="24"/>
        </w:rPr>
        <w:t xml:space="preserve"> </w:t>
      </w:r>
      <w:r w:rsidRPr="005F2177">
        <w:rPr>
          <w:b/>
          <w:sz w:val="24"/>
          <w:szCs w:val="24"/>
        </w:rPr>
        <w:t>изменения</w:t>
      </w:r>
      <w:r w:rsidRPr="005F2177">
        <w:rPr>
          <w:b/>
          <w:spacing w:val="-1"/>
          <w:sz w:val="24"/>
          <w:szCs w:val="24"/>
        </w:rPr>
        <w:t xml:space="preserve"> </w:t>
      </w:r>
      <w:r w:rsidRPr="005F2177">
        <w:rPr>
          <w:b/>
          <w:sz w:val="24"/>
          <w:szCs w:val="24"/>
        </w:rPr>
        <w:t>и</w:t>
      </w:r>
      <w:r w:rsidRPr="005F2177">
        <w:rPr>
          <w:b/>
          <w:spacing w:val="-1"/>
          <w:sz w:val="24"/>
          <w:szCs w:val="24"/>
        </w:rPr>
        <w:t xml:space="preserve"> </w:t>
      </w:r>
      <w:r w:rsidRPr="005F2177">
        <w:rPr>
          <w:b/>
          <w:sz w:val="24"/>
          <w:szCs w:val="24"/>
        </w:rPr>
        <w:t>корректировки,</w:t>
      </w:r>
      <w:r w:rsidRPr="005F2177">
        <w:rPr>
          <w:b/>
          <w:spacing w:val="-4"/>
          <w:sz w:val="24"/>
          <w:szCs w:val="24"/>
        </w:rPr>
        <w:t xml:space="preserve"> </w:t>
      </w:r>
      <w:r w:rsidRPr="005F2177">
        <w:rPr>
          <w:b/>
          <w:sz w:val="24"/>
          <w:szCs w:val="24"/>
        </w:rPr>
        <w:t>с целью</w:t>
      </w:r>
      <w:r w:rsidRPr="005F2177">
        <w:rPr>
          <w:b/>
          <w:spacing w:val="-1"/>
          <w:sz w:val="24"/>
          <w:szCs w:val="24"/>
        </w:rPr>
        <w:t xml:space="preserve"> </w:t>
      </w:r>
      <w:r w:rsidRPr="005F2177">
        <w:rPr>
          <w:b/>
          <w:sz w:val="24"/>
          <w:szCs w:val="24"/>
        </w:rPr>
        <w:t>ее</w:t>
      </w:r>
      <w:r w:rsidRPr="005F2177">
        <w:rPr>
          <w:b/>
          <w:spacing w:val="-1"/>
          <w:sz w:val="24"/>
          <w:szCs w:val="24"/>
        </w:rPr>
        <w:t xml:space="preserve"> </w:t>
      </w:r>
      <w:r w:rsidRPr="005F2177">
        <w:rPr>
          <w:b/>
          <w:sz w:val="24"/>
          <w:szCs w:val="24"/>
        </w:rPr>
        <w:t>совершенствования.</w:t>
      </w:r>
    </w:p>
    <w:p w:rsidR="004E3758" w:rsidRDefault="004E3758" w:rsidP="004E3758">
      <w:pPr>
        <w:pStyle w:val="af3"/>
        <w:spacing w:before="1"/>
        <w:ind w:left="0" w:right="-78" w:firstLine="851"/>
        <w:rPr>
          <w:sz w:val="24"/>
          <w:szCs w:val="24"/>
        </w:rPr>
      </w:pPr>
      <w:r w:rsidRPr="00F3643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Программе </w:t>
      </w:r>
      <w:r w:rsidRPr="00F3643F">
        <w:rPr>
          <w:sz w:val="24"/>
          <w:szCs w:val="24"/>
        </w:rPr>
        <w:t xml:space="preserve">извлечения из документов обозначены ссылками:  * ФГОС </w:t>
      </w:r>
      <w:proofErr w:type="gramStart"/>
      <w:r w:rsidRPr="00F3643F">
        <w:rPr>
          <w:sz w:val="24"/>
          <w:szCs w:val="24"/>
        </w:rPr>
        <w:t>ДО</w:t>
      </w:r>
      <w:proofErr w:type="gramEnd"/>
      <w:r w:rsidRPr="00F3643F">
        <w:rPr>
          <w:sz w:val="24"/>
          <w:szCs w:val="24"/>
        </w:rPr>
        <w:t xml:space="preserve">, ** </w:t>
      </w:r>
      <w:proofErr w:type="gramStart"/>
      <w:r w:rsidRPr="00F3643F">
        <w:rPr>
          <w:sz w:val="24"/>
          <w:szCs w:val="24"/>
        </w:rPr>
        <w:t>Прим</w:t>
      </w:r>
      <w:r>
        <w:rPr>
          <w:sz w:val="24"/>
          <w:szCs w:val="24"/>
        </w:rPr>
        <w:t>ерная</w:t>
      </w:r>
      <w:proofErr w:type="gramEnd"/>
      <w:r>
        <w:rPr>
          <w:sz w:val="24"/>
          <w:szCs w:val="24"/>
        </w:rPr>
        <w:t xml:space="preserve"> основная образовательная п</w:t>
      </w:r>
      <w:r w:rsidRPr="00F3643F">
        <w:rPr>
          <w:sz w:val="24"/>
          <w:szCs w:val="24"/>
        </w:rPr>
        <w:t>рограмма дошкольного образования, *** Комплексная образовательная программа дошкольного образования «Детство».</w:t>
      </w:r>
    </w:p>
    <w:p w:rsidR="004E3758" w:rsidRDefault="004E3758" w:rsidP="004E3758">
      <w:pPr>
        <w:pStyle w:val="af3"/>
        <w:spacing w:before="1"/>
        <w:ind w:left="0" w:right="-78" w:firstLine="851"/>
        <w:rPr>
          <w:color w:val="FF0000"/>
          <w:sz w:val="24"/>
          <w:szCs w:val="24"/>
        </w:rPr>
      </w:pPr>
    </w:p>
    <w:p w:rsidR="004E3758" w:rsidRDefault="004E3758" w:rsidP="004E3758">
      <w:pPr>
        <w:pStyle w:val="af3"/>
        <w:spacing w:before="1"/>
        <w:ind w:left="0" w:right="-78" w:firstLine="851"/>
        <w:rPr>
          <w:color w:val="FF0000"/>
          <w:sz w:val="24"/>
          <w:szCs w:val="24"/>
        </w:rPr>
      </w:pPr>
    </w:p>
    <w:p w:rsidR="004E3758" w:rsidRDefault="004E3758" w:rsidP="004E3758">
      <w:pPr>
        <w:pStyle w:val="af3"/>
        <w:spacing w:before="1"/>
        <w:ind w:left="0" w:right="-78" w:firstLine="851"/>
        <w:rPr>
          <w:color w:val="FF0000"/>
          <w:sz w:val="24"/>
          <w:szCs w:val="24"/>
        </w:rPr>
      </w:pPr>
    </w:p>
    <w:p w:rsidR="004E3758" w:rsidRDefault="004E3758" w:rsidP="004E3758">
      <w:pPr>
        <w:pStyle w:val="af3"/>
        <w:spacing w:before="1"/>
        <w:ind w:left="0" w:right="-78" w:firstLine="851"/>
        <w:rPr>
          <w:color w:val="FF0000"/>
          <w:sz w:val="24"/>
          <w:szCs w:val="24"/>
        </w:rPr>
      </w:pPr>
    </w:p>
    <w:p w:rsidR="00EC61B5" w:rsidRDefault="00EC61B5"/>
    <w:sectPr w:rsidR="00EC61B5" w:rsidSect="00EC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758"/>
    <w:rsid w:val="00095FD9"/>
    <w:rsid w:val="000F16C5"/>
    <w:rsid w:val="0012000E"/>
    <w:rsid w:val="001A2C0A"/>
    <w:rsid w:val="00275EFB"/>
    <w:rsid w:val="00277254"/>
    <w:rsid w:val="00281E23"/>
    <w:rsid w:val="002A665B"/>
    <w:rsid w:val="00341C87"/>
    <w:rsid w:val="00364621"/>
    <w:rsid w:val="00480436"/>
    <w:rsid w:val="004E3758"/>
    <w:rsid w:val="0055332B"/>
    <w:rsid w:val="00603B5A"/>
    <w:rsid w:val="006957A6"/>
    <w:rsid w:val="006F0510"/>
    <w:rsid w:val="007C41DF"/>
    <w:rsid w:val="00872205"/>
    <w:rsid w:val="00887F71"/>
    <w:rsid w:val="00A203E3"/>
    <w:rsid w:val="00AF3725"/>
    <w:rsid w:val="00B20746"/>
    <w:rsid w:val="00B30D70"/>
    <w:rsid w:val="00B61213"/>
    <w:rsid w:val="00B76654"/>
    <w:rsid w:val="00C5085A"/>
    <w:rsid w:val="00CC5812"/>
    <w:rsid w:val="00CD5679"/>
    <w:rsid w:val="00CF771B"/>
    <w:rsid w:val="00D24298"/>
    <w:rsid w:val="00D468D2"/>
    <w:rsid w:val="00D60327"/>
    <w:rsid w:val="00D77A59"/>
    <w:rsid w:val="00DE54CC"/>
    <w:rsid w:val="00E4003C"/>
    <w:rsid w:val="00E4275D"/>
    <w:rsid w:val="00E87126"/>
    <w:rsid w:val="00EB2FB9"/>
    <w:rsid w:val="00EC61B5"/>
    <w:rsid w:val="00EF5500"/>
    <w:rsid w:val="00F335F5"/>
    <w:rsid w:val="00F5019D"/>
    <w:rsid w:val="00F8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5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3B5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3B5A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3B5A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B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B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B5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B5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B5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B5A"/>
    <w:pPr>
      <w:spacing w:before="240" w:after="60"/>
      <w:outlineLvl w:val="8"/>
    </w:pPr>
    <w:rPr>
      <w:rFonts w:ascii="Cambria" w:eastAsiaTheme="majorEastAs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B5A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603B5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603B5A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03B5A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3B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3B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3B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3B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3B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3B5A"/>
    <w:rPr>
      <w:rFonts w:ascii="Cambria" w:eastAsiaTheme="majorEastAsia" w:hAnsi="Cambria"/>
    </w:rPr>
  </w:style>
  <w:style w:type="paragraph" w:styleId="a4">
    <w:name w:val="Title"/>
    <w:basedOn w:val="a"/>
    <w:next w:val="a"/>
    <w:link w:val="a5"/>
    <w:uiPriority w:val="10"/>
    <w:qFormat/>
    <w:rsid w:val="00603B5A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03B5A"/>
    <w:rPr>
      <w:rFonts w:ascii="Cambria" w:eastAsiaTheme="majorEastAsia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03B5A"/>
    <w:pPr>
      <w:spacing w:after="60"/>
      <w:jc w:val="center"/>
      <w:outlineLvl w:val="1"/>
    </w:pPr>
    <w:rPr>
      <w:rFonts w:ascii="Cambria" w:eastAsiaTheme="majorEastAsia" w:hAnsi="Cambria"/>
    </w:rPr>
  </w:style>
  <w:style w:type="character" w:customStyle="1" w:styleId="a7">
    <w:name w:val="Подзаголовок Знак"/>
    <w:basedOn w:val="a0"/>
    <w:link w:val="a6"/>
    <w:uiPriority w:val="11"/>
    <w:rsid w:val="00603B5A"/>
    <w:rPr>
      <w:rFonts w:ascii="Cambria" w:eastAsiaTheme="majorEastAsia" w:hAnsi="Cambria"/>
      <w:sz w:val="24"/>
      <w:szCs w:val="24"/>
    </w:rPr>
  </w:style>
  <w:style w:type="character" w:styleId="a8">
    <w:name w:val="Strong"/>
    <w:basedOn w:val="a0"/>
    <w:uiPriority w:val="22"/>
    <w:qFormat/>
    <w:rsid w:val="00603B5A"/>
    <w:rPr>
      <w:b/>
      <w:bCs/>
    </w:rPr>
  </w:style>
  <w:style w:type="character" w:styleId="a9">
    <w:name w:val="Emphasis"/>
    <w:basedOn w:val="a0"/>
    <w:uiPriority w:val="20"/>
    <w:qFormat/>
    <w:rsid w:val="00603B5A"/>
    <w:rPr>
      <w:rFonts w:ascii="Calibri" w:hAnsi="Calibri"/>
      <w:b/>
      <w:i/>
      <w:iCs/>
    </w:rPr>
  </w:style>
  <w:style w:type="paragraph" w:styleId="aa">
    <w:name w:val="List Paragraph"/>
    <w:basedOn w:val="a"/>
    <w:uiPriority w:val="99"/>
    <w:qFormat/>
    <w:rsid w:val="00603B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B5A"/>
    <w:rPr>
      <w:rFonts w:ascii="Calibri" w:hAnsi="Calibri"/>
      <w:i/>
    </w:rPr>
  </w:style>
  <w:style w:type="character" w:customStyle="1" w:styleId="22">
    <w:name w:val="Цитата 2 Знак"/>
    <w:basedOn w:val="a0"/>
    <w:link w:val="21"/>
    <w:uiPriority w:val="29"/>
    <w:rsid w:val="00603B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3B5A"/>
    <w:pPr>
      <w:ind w:left="720" w:right="720"/>
    </w:pPr>
    <w:rPr>
      <w:rFonts w:ascii="Calibri" w:hAnsi="Calibri"/>
      <w:b/>
      <w:i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03B5A"/>
    <w:rPr>
      <w:b/>
      <w:i/>
      <w:sz w:val="24"/>
    </w:rPr>
  </w:style>
  <w:style w:type="character" w:styleId="ad">
    <w:name w:val="Subtle Emphasis"/>
    <w:uiPriority w:val="19"/>
    <w:qFormat/>
    <w:rsid w:val="00603B5A"/>
    <w:rPr>
      <w:i/>
      <w:color w:val="5A5A5A"/>
    </w:rPr>
  </w:style>
  <w:style w:type="character" w:styleId="ae">
    <w:name w:val="Intense Emphasis"/>
    <w:basedOn w:val="a0"/>
    <w:uiPriority w:val="21"/>
    <w:qFormat/>
    <w:rsid w:val="00603B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3B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3B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3B5A"/>
    <w:rPr>
      <w:rFonts w:ascii="Cambria" w:eastAsiaTheme="majorEastAsia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3B5A"/>
    <w:pPr>
      <w:outlineLvl w:val="9"/>
    </w:pPr>
    <w:rPr>
      <w:rFonts w:cs="Times New Roman"/>
    </w:rPr>
  </w:style>
  <w:style w:type="paragraph" w:styleId="af3">
    <w:name w:val="Body Text"/>
    <w:basedOn w:val="a"/>
    <w:link w:val="af4"/>
    <w:uiPriority w:val="1"/>
    <w:qFormat/>
    <w:rsid w:val="004E3758"/>
    <w:pPr>
      <w:widowControl w:val="0"/>
      <w:autoSpaceDE w:val="0"/>
      <w:autoSpaceDN w:val="0"/>
      <w:ind w:left="912" w:firstLine="708"/>
      <w:jc w:val="both"/>
    </w:pPr>
    <w:rPr>
      <w:rFonts w:eastAsia="Times New Roman"/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rsid w:val="004E3758"/>
    <w:rPr>
      <w:rFonts w:ascii="Times New Roman" w:eastAsia="Times New Roman" w:hAnsi="Times New Roman"/>
      <w:sz w:val="22"/>
      <w:szCs w:val="22"/>
      <w:lang w:eastAsia="en-US"/>
    </w:rPr>
  </w:style>
  <w:style w:type="character" w:styleId="af5">
    <w:name w:val="Hyperlink"/>
    <w:basedOn w:val="a0"/>
    <w:uiPriority w:val="99"/>
    <w:unhideWhenUsed/>
    <w:rsid w:val="004E37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ad50.vseversk.ru/DokumNEW/innovaciya/Programma_Znatok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d50.vseversk.ru/list_21_04_4_3.htm" TargetMode="External"/><Relationship Id="rId5" Type="http://schemas.openxmlformats.org/officeDocument/2006/relationships/hyperlink" Target="http://cad50.vseversk.ru/list_21_04_1_1.htm" TargetMode="External"/><Relationship Id="rId4" Type="http://schemas.openxmlformats.org/officeDocument/2006/relationships/hyperlink" Target="http://cad50.vseversk.ru/list_21_04_4_2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2021-11-13T10:35:00Z</dcterms:created>
  <dcterms:modified xsi:type="dcterms:W3CDTF">2021-11-13T11:34:00Z</dcterms:modified>
</cp:coreProperties>
</file>