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4ADDB" w14:textId="77777777" w:rsidR="00D644C0" w:rsidRDefault="003521F8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Томская область</w:t>
      </w:r>
    </w:p>
    <w:p w14:paraId="6A6E73B0" w14:textId="77777777" w:rsidR="00D644C0" w:rsidRDefault="003521F8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закрытого административно-территориального образования Северск</w:t>
      </w:r>
    </w:p>
    <w:p w14:paraId="2A590B91" w14:textId="77777777" w:rsidR="00D644C0" w:rsidRDefault="003521F8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(Администрация ЗАТО Северск)</w:t>
      </w:r>
    </w:p>
    <w:p w14:paraId="351D9158" w14:textId="77777777" w:rsidR="00D644C0" w:rsidRDefault="003521F8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образования</w:t>
      </w:r>
    </w:p>
    <w:p w14:paraId="4A5DA460" w14:textId="77777777" w:rsidR="00D644C0" w:rsidRDefault="003521F8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МУНИЦИПАЛЬНОЕ БЮДЖЕТНОЕ ДОШКОЛЬНОЕ</w:t>
      </w:r>
    </w:p>
    <w:p w14:paraId="0577D4B0" w14:textId="77777777" w:rsidR="00D644C0" w:rsidRDefault="003521F8">
      <w:pPr>
        <w:pStyle w:val="ConsPlusNonformat"/>
        <w:tabs>
          <w:tab w:val="left" w:pos="9355"/>
        </w:tabs>
        <w:jc w:val="center"/>
      </w:pPr>
      <w:r>
        <w:rPr>
          <w:rFonts w:ascii="Times New Roman" w:hAnsi="Times New Roman" w:cs="Times New Roman"/>
          <w:b/>
          <w:sz w:val="22"/>
          <w:szCs w:val="22"/>
        </w:rPr>
        <w:t xml:space="preserve"> ОБРАЗОВАТЕЛЬНОЕ УЧРЕЖДЕНИЕ</w:t>
      </w:r>
    </w:p>
    <w:p w14:paraId="6127274C" w14:textId="77777777" w:rsidR="00D644C0" w:rsidRDefault="003521F8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«ДЕТСКИЙ САД № 50»</w:t>
      </w:r>
    </w:p>
    <w:p w14:paraId="361B73C3" w14:textId="77777777" w:rsidR="00D644C0" w:rsidRDefault="003521F8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Северная, д. 12, Северск Томской области, 636017. Тел./факс: (83823) 52-92-75. </w:t>
      </w:r>
    </w:p>
    <w:p w14:paraId="5634E1EC" w14:textId="77777777" w:rsidR="00D644C0" w:rsidRDefault="003521F8">
      <w:pPr>
        <w:ind w:left="0" w:firstLine="540"/>
        <w:jc w:val="center"/>
      </w:pPr>
      <w:r>
        <w:rPr>
          <w:color w:val="000000"/>
          <w:spacing w:val="-4"/>
          <w:lang w:val="en-US"/>
        </w:rPr>
        <w:t>E</w:t>
      </w:r>
      <w:r w:rsidRPr="00D0084A">
        <w:rPr>
          <w:color w:val="000000"/>
          <w:spacing w:val="-4"/>
        </w:rPr>
        <w:t>-</w:t>
      </w:r>
      <w:r>
        <w:rPr>
          <w:color w:val="000000"/>
          <w:spacing w:val="-4"/>
          <w:lang w:val="en-US"/>
        </w:rPr>
        <w:t>mail</w:t>
      </w:r>
      <w:r w:rsidRPr="00D0084A">
        <w:rPr>
          <w:color w:val="000000"/>
          <w:spacing w:val="-4"/>
        </w:rPr>
        <w:t xml:space="preserve">: </w:t>
      </w:r>
      <w:bookmarkStart w:id="0" w:name="_Hlk130883311"/>
      <w:proofErr w:type="spellStart"/>
      <w:r>
        <w:rPr>
          <w:color w:val="000000"/>
          <w:spacing w:val="-4"/>
          <w:lang w:val="en-US"/>
        </w:rPr>
        <w:t>mbdou</w:t>
      </w:r>
      <w:proofErr w:type="spellEnd"/>
      <w:r w:rsidRPr="00D0084A">
        <w:rPr>
          <w:color w:val="000000"/>
          <w:spacing w:val="-4"/>
        </w:rPr>
        <w:t>-</w:t>
      </w:r>
      <w:r>
        <w:rPr>
          <w:color w:val="000000"/>
          <w:spacing w:val="-4"/>
          <w:lang w:val="en-US"/>
        </w:rPr>
        <w:t>ds</w:t>
      </w:r>
      <w:r w:rsidRPr="00D0084A">
        <w:rPr>
          <w:color w:val="000000"/>
          <w:spacing w:val="-4"/>
        </w:rPr>
        <w:t>50@</w:t>
      </w:r>
      <w:proofErr w:type="spellStart"/>
      <w:r>
        <w:rPr>
          <w:color w:val="000000"/>
          <w:spacing w:val="-4"/>
          <w:lang w:val="en-US"/>
        </w:rPr>
        <w:t>seversk</w:t>
      </w:r>
      <w:proofErr w:type="spellEnd"/>
      <w:r w:rsidRPr="00D0084A">
        <w:rPr>
          <w:color w:val="000000"/>
          <w:spacing w:val="-4"/>
        </w:rPr>
        <w:t>.</w:t>
      </w:r>
      <w:proofErr w:type="spellStart"/>
      <w:r>
        <w:rPr>
          <w:color w:val="000000"/>
          <w:spacing w:val="-4"/>
          <w:lang w:val="en-US"/>
        </w:rPr>
        <w:t>gov</w:t>
      </w:r>
      <w:proofErr w:type="spellEnd"/>
      <w:r w:rsidRPr="00D0084A">
        <w:rPr>
          <w:color w:val="000000"/>
          <w:spacing w:val="-4"/>
        </w:rPr>
        <w:t>70.</w:t>
      </w:r>
      <w:proofErr w:type="spellStart"/>
      <w:r>
        <w:rPr>
          <w:color w:val="000000"/>
          <w:spacing w:val="-4"/>
          <w:lang w:val="en-US"/>
        </w:rPr>
        <w:t>ru</w:t>
      </w:r>
      <w:bookmarkEnd w:id="0"/>
      <w:proofErr w:type="spellEnd"/>
    </w:p>
    <w:p w14:paraId="45CBEBA8" w14:textId="45B4DD67" w:rsidR="00D644C0" w:rsidRDefault="00D644C0">
      <w:pPr>
        <w:ind w:left="5940"/>
        <w:rPr>
          <w:sz w:val="26"/>
          <w:szCs w:val="26"/>
        </w:rPr>
      </w:pPr>
    </w:p>
    <w:p w14:paraId="469E87B1" w14:textId="77777777" w:rsidR="00F93EAC" w:rsidRDefault="00F93EAC">
      <w:pPr>
        <w:ind w:left="5940"/>
        <w:rPr>
          <w:sz w:val="26"/>
          <w:szCs w:val="26"/>
        </w:rPr>
      </w:pPr>
    </w:p>
    <w:p w14:paraId="3B1C6C77" w14:textId="2DC75524" w:rsidR="00D644C0" w:rsidRPr="00F93EAC" w:rsidRDefault="00F93EAC">
      <w:pPr>
        <w:ind w:left="5940"/>
        <w:rPr>
          <w:sz w:val="24"/>
          <w:szCs w:val="24"/>
        </w:rPr>
      </w:pPr>
      <w:r w:rsidRPr="00F93EAC">
        <w:rPr>
          <w:b/>
          <w:bCs/>
          <w:sz w:val="24"/>
          <w:szCs w:val="24"/>
        </w:rPr>
        <w:t>Утвержден</w:t>
      </w:r>
    </w:p>
    <w:p w14:paraId="4C79E24D" w14:textId="6EDF0143" w:rsidR="00D644C0" w:rsidRPr="00F93EAC" w:rsidRDefault="00F93EAC">
      <w:pPr>
        <w:ind w:left="5940"/>
        <w:rPr>
          <w:sz w:val="24"/>
          <w:szCs w:val="24"/>
        </w:rPr>
      </w:pPr>
      <w:r w:rsidRPr="00F93EAC">
        <w:rPr>
          <w:sz w:val="24"/>
          <w:szCs w:val="24"/>
        </w:rPr>
        <w:t>Приказом з</w:t>
      </w:r>
      <w:r w:rsidR="003521F8" w:rsidRPr="00F93EAC">
        <w:rPr>
          <w:sz w:val="24"/>
          <w:szCs w:val="24"/>
        </w:rPr>
        <w:t>аведующ</w:t>
      </w:r>
      <w:r w:rsidRPr="00F93EAC">
        <w:rPr>
          <w:sz w:val="24"/>
          <w:szCs w:val="24"/>
        </w:rPr>
        <w:t>его ДОУ</w:t>
      </w:r>
    </w:p>
    <w:p w14:paraId="0618F4BC" w14:textId="77777777" w:rsidR="00293719" w:rsidRDefault="00F93EAC" w:rsidP="00F93EAC">
      <w:pPr>
        <w:ind w:left="5940"/>
        <w:rPr>
          <w:sz w:val="24"/>
          <w:szCs w:val="24"/>
        </w:rPr>
      </w:pPr>
      <w:r w:rsidRPr="00F93EAC">
        <w:rPr>
          <w:sz w:val="24"/>
          <w:szCs w:val="24"/>
        </w:rPr>
        <w:t>от 22 апреля 202</w:t>
      </w:r>
      <w:r w:rsidR="00D65054">
        <w:rPr>
          <w:sz w:val="24"/>
          <w:szCs w:val="24"/>
        </w:rPr>
        <w:t>5</w:t>
      </w:r>
      <w:r w:rsidRPr="00F93EAC">
        <w:rPr>
          <w:sz w:val="24"/>
          <w:szCs w:val="24"/>
        </w:rPr>
        <w:t>г. № 83</w:t>
      </w:r>
      <w:r w:rsidR="003521F8" w:rsidRPr="00F93EAC">
        <w:rPr>
          <w:sz w:val="24"/>
          <w:szCs w:val="24"/>
        </w:rPr>
        <w:t xml:space="preserve">  </w:t>
      </w:r>
    </w:p>
    <w:p w14:paraId="4A309AF1" w14:textId="0671954F" w:rsidR="00F93EAC" w:rsidRPr="00F93EAC" w:rsidRDefault="003521F8" w:rsidP="00F93EAC">
      <w:pPr>
        <w:ind w:left="5940"/>
        <w:rPr>
          <w:sz w:val="24"/>
          <w:szCs w:val="24"/>
        </w:rPr>
      </w:pPr>
      <w:r w:rsidRPr="00F93EAC">
        <w:rPr>
          <w:sz w:val="24"/>
          <w:szCs w:val="24"/>
        </w:rPr>
        <w:t xml:space="preserve">  </w:t>
      </w:r>
    </w:p>
    <w:p w14:paraId="29DBC466" w14:textId="7C404F56" w:rsidR="00D644C0" w:rsidRPr="00F93EAC" w:rsidRDefault="003521F8" w:rsidP="00F93EAC">
      <w:pPr>
        <w:ind w:left="5940"/>
        <w:rPr>
          <w:sz w:val="24"/>
          <w:szCs w:val="24"/>
        </w:rPr>
      </w:pPr>
      <w:r w:rsidRPr="00F93EAC">
        <w:rPr>
          <w:sz w:val="24"/>
          <w:szCs w:val="24"/>
        </w:rPr>
        <w:t xml:space="preserve">                                                                              </w:t>
      </w:r>
    </w:p>
    <w:p w14:paraId="6F0A58D7" w14:textId="77777777" w:rsidR="00D644C0" w:rsidRPr="00F93EAC" w:rsidRDefault="003521F8">
      <w:pPr>
        <w:ind w:left="0"/>
        <w:jc w:val="center"/>
        <w:rPr>
          <w:b/>
          <w:bCs/>
          <w:sz w:val="24"/>
          <w:szCs w:val="24"/>
        </w:rPr>
      </w:pPr>
      <w:r w:rsidRPr="00F93EAC">
        <w:rPr>
          <w:b/>
          <w:bCs/>
          <w:sz w:val="24"/>
          <w:szCs w:val="24"/>
        </w:rPr>
        <w:t xml:space="preserve">План </w:t>
      </w:r>
    </w:p>
    <w:p w14:paraId="7AFF1D7F" w14:textId="77777777" w:rsidR="00D644C0" w:rsidRPr="00F93EAC" w:rsidRDefault="003521F8">
      <w:pPr>
        <w:ind w:left="0"/>
        <w:jc w:val="center"/>
        <w:rPr>
          <w:b/>
          <w:bCs/>
          <w:sz w:val="24"/>
          <w:szCs w:val="24"/>
        </w:rPr>
      </w:pPr>
      <w:r w:rsidRPr="00F93EAC">
        <w:rPr>
          <w:b/>
          <w:bCs/>
          <w:sz w:val="24"/>
          <w:szCs w:val="24"/>
        </w:rPr>
        <w:t>подготовки МБДОУ «Детский сад № 50» к отопительному периоду 2025-2026 годов</w:t>
      </w:r>
    </w:p>
    <w:p w14:paraId="281B98D5" w14:textId="77777777" w:rsidR="00D644C0" w:rsidRPr="00F93EAC" w:rsidRDefault="00D644C0">
      <w:pPr>
        <w:ind w:left="0"/>
        <w:jc w:val="left"/>
        <w:rPr>
          <w:sz w:val="24"/>
          <w:szCs w:val="24"/>
        </w:rPr>
      </w:pPr>
    </w:p>
    <w:tbl>
      <w:tblPr>
        <w:tblStyle w:val="af0"/>
        <w:tblW w:w="10252" w:type="dxa"/>
        <w:tblLook w:val="04A0" w:firstRow="1" w:lastRow="0" w:firstColumn="1" w:lastColumn="0" w:noHBand="0" w:noVBand="1"/>
      </w:tblPr>
      <w:tblGrid>
        <w:gridCol w:w="564"/>
        <w:gridCol w:w="7763"/>
        <w:gridCol w:w="1925"/>
      </w:tblGrid>
      <w:tr w:rsidR="00D644C0" w:rsidRPr="00F93EAC" w14:paraId="6C52608F" w14:textId="77777777">
        <w:tc>
          <w:tcPr>
            <w:tcW w:w="564" w:type="dxa"/>
            <w:shd w:val="clear" w:color="auto" w:fill="auto"/>
            <w:vAlign w:val="center"/>
          </w:tcPr>
          <w:p w14:paraId="45C2FB6B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№ п/п</w:t>
            </w:r>
          </w:p>
        </w:tc>
        <w:tc>
          <w:tcPr>
            <w:tcW w:w="7763" w:type="dxa"/>
            <w:shd w:val="clear" w:color="auto" w:fill="auto"/>
            <w:vAlign w:val="center"/>
          </w:tcPr>
          <w:p w14:paraId="6434221E" w14:textId="77777777" w:rsidR="00D644C0" w:rsidRPr="00F93EAC" w:rsidRDefault="003521F8">
            <w:pPr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Мероприятия по подготовке учреждения</w:t>
            </w:r>
          </w:p>
          <w:p w14:paraId="3F0DC878" w14:textId="77777777" w:rsidR="00D644C0" w:rsidRPr="00F93EAC" w:rsidRDefault="003521F8">
            <w:pPr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к отопительному периоду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6C5CA1D" w14:textId="77777777" w:rsid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 xml:space="preserve">Срок </w:t>
            </w:r>
          </w:p>
          <w:p w14:paraId="0ED068D5" w14:textId="4AC871E2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выполнения</w:t>
            </w:r>
          </w:p>
        </w:tc>
      </w:tr>
      <w:tr w:rsidR="00D644C0" w:rsidRPr="00F93EAC" w14:paraId="37A28D47" w14:textId="77777777">
        <w:tc>
          <w:tcPr>
            <w:tcW w:w="564" w:type="dxa"/>
            <w:shd w:val="clear" w:color="auto" w:fill="auto"/>
            <w:vAlign w:val="center"/>
          </w:tcPr>
          <w:p w14:paraId="2F4F3C18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1</w:t>
            </w:r>
          </w:p>
        </w:tc>
        <w:tc>
          <w:tcPr>
            <w:tcW w:w="7763" w:type="dxa"/>
            <w:shd w:val="clear" w:color="auto" w:fill="auto"/>
          </w:tcPr>
          <w:p w14:paraId="0DC13F29" w14:textId="77777777" w:rsidR="00D644C0" w:rsidRPr="00F93EAC" w:rsidRDefault="003521F8">
            <w:pPr>
              <w:ind w:left="0"/>
              <w:rPr>
                <w:sz w:val="24"/>
                <w:szCs w:val="24"/>
              </w:rPr>
            </w:pPr>
            <w:r w:rsidRPr="00F93EAC">
              <w:rPr>
                <w:bCs/>
                <w:sz w:val="24"/>
                <w:szCs w:val="24"/>
              </w:rPr>
              <w:t xml:space="preserve">Обеспечить эксплуатацию </w:t>
            </w:r>
            <w:proofErr w:type="spellStart"/>
            <w:r w:rsidRPr="00F93EAC">
              <w:rPr>
                <w:bCs/>
                <w:sz w:val="24"/>
                <w:szCs w:val="24"/>
              </w:rPr>
              <w:t>теплопотребляющих</w:t>
            </w:r>
            <w:proofErr w:type="spellEnd"/>
            <w:r w:rsidRPr="00F93EAC">
              <w:rPr>
                <w:bCs/>
                <w:sz w:val="24"/>
                <w:szCs w:val="24"/>
              </w:rPr>
              <w:t xml:space="preserve"> установок в соотве</w:t>
            </w:r>
            <w:r w:rsidRPr="00F93EAC">
              <w:rPr>
                <w:bCs/>
                <w:sz w:val="24"/>
                <w:szCs w:val="24"/>
              </w:rPr>
              <w:t>т</w:t>
            </w:r>
            <w:r w:rsidRPr="00F93EAC">
              <w:rPr>
                <w:bCs/>
                <w:sz w:val="24"/>
                <w:szCs w:val="24"/>
              </w:rPr>
              <w:t>ствии с требованиями безопасности в сфере теплоснабжения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9A0C496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Постоянно</w:t>
            </w:r>
          </w:p>
        </w:tc>
      </w:tr>
      <w:tr w:rsidR="00D644C0" w:rsidRPr="00F93EAC" w14:paraId="784642F1" w14:textId="77777777">
        <w:tc>
          <w:tcPr>
            <w:tcW w:w="564" w:type="dxa"/>
            <w:shd w:val="clear" w:color="auto" w:fill="auto"/>
            <w:vAlign w:val="center"/>
          </w:tcPr>
          <w:p w14:paraId="7212AE03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2</w:t>
            </w:r>
          </w:p>
        </w:tc>
        <w:tc>
          <w:tcPr>
            <w:tcW w:w="7763" w:type="dxa"/>
            <w:shd w:val="clear" w:color="auto" w:fill="auto"/>
          </w:tcPr>
          <w:p w14:paraId="51AAA565" w14:textId="77777777" w:rsidR="00D644C0" w:rsidRPr="00F93EAC" w:rsidRDefault="003521F8">
            <w:pPr>
              <w:ind w:left="0"/>
              <w:rPr>
                <w:bCs/>
                <w:sz w:val="24"/>
                <w:szCs w:val="24"/>
              </w:rPr>
            </w:pPr>
            <w:r w:rsidRPr="00F93EAC">
              <w:rPr>
                <w:bCs/>
                <w:sz w:val="24"/>
                <w:szCs w:val="24"/>
              </w:rPr>
              <w:t>Обеспечить наличие действующих (подписанных) договоров:</w:t>
            </w:r>
          </w:p>
          <w:p w14:paraId="1A97FAB8" w14:textId="77777777" w:rsidR="00D644C0" w:rsidRPr="00F93EAC" w:rsidRDefault="003521F8">
            <w:pPr>
              <w:ind w:left="0"/>
              <w:rPr>
                <w:sz w:val="24"/>
                <w:szCs w:val="24"/>
              </w:rPr>
            </w:pPr>
            <w:r w:rsidRPr="00F93EAC">
              <w:rPr>
                <w:bCs/>
                <w:sz w:val="24"/>
                <w:szCs w:val="24"/>
              </w:rPr>
              <w:t>– теплоснабжения;</w:t>
            </w:r>
          </w:p>
          <w:p w14:paraId="537A3551" w14:textId="77777777" w:rsidR="00D644C0" w:rsidRPr="00F93EAC" w:rsidRDefault="003521F8">
            <w:pPr>
              <w:ind w:left="0"/>
              <w:rPr>
                <w:sz w:val="24"/>
                <w:szCs w:val="24"/>
              </w:rPr>
            </w:pPr>
            <w:r w:rsidRPr="00F93EAC">
              <w:rPr>
                <w:bCs/>
                <w:sz w:val="24"/>
                <w:szCs w:val="24"/>
              </w:rPr>
              <w:t>– на техническое обслуживание оборудования УУТЭ (в т.ч. аварийные, круглосуточные работы)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25C416A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Постоянно</w:t>
            </w:r>
          </w:p>
        </w:tc>
      </w:tr>
      <w:tr w:rsidR="00D644C0" w:rsidRPr="00F93EAC" w14:paraId="7FC0EDEA" w14:textId="77777777">
        <w:tc>
          <w:tcPr>
            <w:tcW w:w="564" w:type="dxa"/>
            <w:shd w:val="clear" w:color="auto" w:fill="auto"/>
            <w:vAlign w:val="center"/>
          </w:tcPr>
          <w:p w14:paraId="3A8303AC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3</w:t>
            </w:r>
          </w:p>
        </w:tc>
        <w:tc>
          <w:tcPr>
            <w:tcW w:w="7763" w:type="dxa"/>
            <w:shd w:val="clear" w:color="auto" w:fill="auto"/>
          </w:tcPr>
          <w:p w14:paraId="4F30BB85" w14:textId="77777777" w:rsidR="00D644C0" w:rsidRPr="00F93EAC" w:rsidRDefault="003521F8">
            <w:pPr>
              <w:ind w:left="0"/>
              <w:rPr>
                <w:sz w:val="24"/>
                <w:szCs w:val="24"/>
              </w:rPr>
            </w:pPr>
            <w:r w:rsidRPr="00F93EAC">
              <w:rPr>
                <w:bCs/>
                <w:sz w:val="24"/>
                <w:szCs w:val="24"/>
              </w:rPr>
              <w:t>Обеспечить готовность к соблюдению указанного в договоре тепл</w:t>
            </w:r>
            <w:r w:rsidRPr="00F93EAC">
              <w:rPr>
                <w:bCs/>
                <w:sz w:val="24"/>
                <w:szCs w:val="24"/>
              </w:rPr>
              <w:t>о</w:t>
            </w:r>
            <w:r w:rsidRPr="00F93EAC">
              <w:rPr>
                <w:bCs/>
                <w:sz w:val="24"/>
                <w:szCs w:val="24"/>
              </w:rPr>
              <w:t>снабжения режима потребления тепловой энергии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B96B596" w14:textId="77777777" w:rsidR="00D644C0" w:rsidRPr="00F93EAC" w:rsidRDefault="003521F8">
            <w:pPr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Постоянно</w:t>
            </w:r>
          </w:p>
        </w:tc>
      </w:tr>
      <w:tr w:rsidR="00D644C0" w:rsidRPr="00F93EAC" w14:paraId="4B316800" w14:textId="77777777">
        <w:tc>
          <w:tcPr>
            <w:tcW w:w="564" w:type="dxa"/>
            <w:shd w:val="clear" w:color="auto" w:fill="auto"/>
            <w:vAlign w:val="center"/>
          </w:tcPr>
          <w:p w14:paraId="27743394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4</w:t>
            </w:r>
          </w:p>
        </w:tc>
        <w:tc>
          <w:tcPr>
            <w:tcW w:w="7763" w:type="dxa"/>
            <w:shd w:val="clear" w:color="auto" w:fill="auto"/>
          </w:tcPr>
          <w:p w14:paraId="2FEB7B20" w14:textId="77777777" w:rsidR="00D644C0" w:rsidRPr="00F93EAC" w:rsidRDefault="003521F8">
            <w:pPr>
              <w:ind w:left="0"/>
              <w:rPr>
                <w:sz w:val="24"/>
                <w:szCs w:val="24"/>
              </w:rPr>
            </w:pPr>
            <w:r w:rsidRPr="00F93EAC">
              <w:rPr>
                <w:bCs/>
                <w:sz w:val="24"/>
                <w:szCs w:val="24"/>
              </w:rPr>
              <w:t>Обеспечить отсутствие задолженности за поставленные тепловую эне</w:t>
            </w:r>
            <w:r w:rsidRPr="00F93EAC">
              <w:rPr>
                <w:bCs/>
                <w:sz w:val="24"/>
                <w:szCs w:val="24"/>
              </w:rPr>
              <w:t>р</w:t>
            </w:r>
            <w:r w:rsidRPr="00F93EAC">
              <w:rPr>
                <w:bCs/>
                <w:sz w:val="24"/>
                <w:szCs w:val="24"/>
              </w:rPr>
              <w:t>гию (мощность), теплоноситель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7DF439A" w14:textId="77777777" w:rsidR="00D644C0" w:rsidRPr="00F93EAC" w:rsidRDefault="003521F8">
            <w:pPr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Постоянно</w:t>
            </w:r>
          </w:p>
        </w:tc>
      </w:tr>
      <w:tr w:rsidR="00D644C0" w:rsidRPr="00F93EAC" w14:paraId="5A720D80" w14:textId="77777777">
        <w:tc>
          <w:tcPr>
            <w:tcW w:w="564" w:type="dxa"/>
            <w:shd w:val="clear" w:color="auto" w:fill="auto"/>
            <w:vAlign w:val="center"/>
          </w:tcPr>
          <w:p w14:paraId="416FA7FC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5</w:t>
            </w:r>
          </w:p>
        </w:tc>
        <w:tc>
          <w:tcPr>
            <w:tcW w:w="7763" w:type="dxa"/>
            <w:shd w:val="clear" w:color="auto" w:fill="auto"/>
          </w:tcPr>
          <w:p w14:paraId="738C3C2B" w14:textId="77777777" w:rsidR="00D644C0" w:rsidRPr="00F93EAC" w:rsidRDefault="003521F8">
            <w:pPr>
              <w:ind w:left="0"/>
              <w:rPr>
                <w:sz w:val="24"/>
                <w:szCs w:val="24"/>
              </w:rPr>
            </w:pPr>
            <w:r w:rsidRPr="00F93EAC">
              <w:rPr>
                <w:bCs/>
                <w:sz w:val="24"/>
                <w:szCs w:val="24"/>
              </w:rPr>
              <w:t>Организовать коммерческий учет тепловой энергии, теплоносителя в с</w:t>
            </w:r>
            <w:r w:rsidRPr="00F93EAC">
              <w:rPr>
                <w:bCs/>
                <w:sz w:val="24"/>
                <w:szCs w:val="24"/>
              </w:rPr>
              <w:t>о</w:t>
            </w:r>
            <w:r w:rsidRPr="00F93EAC">
              <w:rPr>
                <w:bCs/>
                <w:sz w:val="24"/>
                <w:szCs w:val="24"/>
              </w:rPr>
              <w:t xml:space="preserve">ответствии с требованиями, установленными Федеральным законом от 07.07.2010 № 190-ФЗ </w:t>
            </w:r>
            <w:hyperlink r:id="rId6">
              <w:r w:rsidRPr="00F93EAC">
                <w:rPr>
                  <w:rStyle w:val="ListLabel3"/>
                  <w:sz w:val="24"/>
                  <w:szCs w:val="24"/>
                </w:rPr>
                <w:t>статьей № 19</w:t>
              </w:r>
            </w:hyperlink>
            <w:r w:rsidRPr="00F93EAC">
              <w:rPr>
                <w:sz w:val="24"/>
                <w:szCs w:val="24"/>
              </w:rPr>
              <w:t xml:space="preserve"> "О теплоснабжении"</w:t>
            </w:r>
            <w:r w:rsidRPr="00F93EA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5ED44B7" w14:textId="77777777" w:rsidR="00D644C0" w:rsidRPr="00F93EAC" w:rsidRDefault="003521F8">
            <w:pPr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Постоянно</w:t>
            </w:r>
          </w:p>
        </w:tc>
      </w:tr>
      <w:tr w:rsidR="00D644C0" w:rsidRPr="00F93EAC" w14:paraId="1730081C" w14:textId="77777777">
        <w:tc>
          <w:tcPr>
            <w:tcW w:w="564" w:type="dxa"/>
            <w:shd w:val="clear" w:color="auto" w:fill="auto"/>
            <w:vAlign w:val="center"/>
          </w:tcPr>
          <w:p w14:paraId="647CCC5A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6</w:t>
            </w:r>
          </w:p>
        </w:tc>
        <w:tc>
          <w:tcPr>
            <w:tcW w:w="7763" w:type="dxa"/>
            <w:shd w:val="clear" w:color="auto" w:fill="auto"/>
          </w:tcPr>
          <w:p w14:paraId="22B88545" w14:textId="77777777" w:rsidR="00D644C0" w:rsidRPr="00F93EAC" w:rsidRDefault="003521F8">
            <w:pPr>
              <w:ind w:left="0"/>
              <w:rPr>
                <w:bCs/>
                <w:sz w:val="24"/>
                <w:szCs w:val="24"/>
              </w:rPr>
            </w:pPr>
            <w:r w:rsidRPr="00F93EAC">
              <w:rPr>
                <w:bCs/>
                <w:sz w:val="24"/>
                <w:szCs w:val="24"/>
              </w:rPr>
              <w:t>Актуализировать перечень производственных инструкций, схем и др. оперативных документов.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BDD631D" w14:textId="77777777" w:rsidR="00D644C0" w:rsidRPr="00F93EAC" w:rsidRDefault="003521F8">
            <w:pPr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При необход</w:t>
            </w:r>
            <w:r w:rsidRPr="00F93EAC">
              <w:rPr>
                <w:sz w:val="24"/>
                <w:szCs w:val="24"/>
              </w:rPr>
              <w:t>и</w:t>
            </w:r>
            <w:r w:rsidRPr="00F93EAC">
              <w:rPr>
                <w:sz w:val="24"/>
                <w:szCs w:val="24"/>
              </w:rPr>
              <w:t>мости</w:t>
            </w:r>
          </w:p>
        </w:tc>
      </w:tr>
      <w:tr w:rsidR="00D644C0" w:rsidRPr="00F93EAC" w14:paraId="4C562E3D" w14:textId="77777777">
        <w:tc>
          <w:tcPr>
            <w:tcW w:w="564" w:type="dxa"/>
            <w:shd w:val="clear" w:color="auto" w:fill="auto"/>
            <w:vAlign w:val="center"/>
          </w:tcPr>
          <w:p w14:paraId="28B3D2F8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7</w:t>
            </w:r>
          </w:p>
        </w:tc>
        <w:tc>
          <w:tcPr>
            <w:tcW w:w="7763" w:type="dxa"/>
            <w:shd w:val="clear" w:color="auto" w:fill="auto"/>
          </w:tcPr>
          <w:p w14:paraId="15B141CC" w14:textId="77777777" w:rsidR="00D644C0" w:rsidRPr="00F93EAC" w:rsidRDefault="003521F8">
            <w:pPr>
              <w:ind w:left="0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Устранить выявленные нарушения в тепловых и гидравлических реж</w:t>
            </w:r>
            <w:r w:rsidRPr="00F93EAC">
              <w:rPr>
                <w:sz w:val="24"/>
                <w:szCs w:val="24"/>
              </w:rPr>
              <w:t>и</w:t>
            </w:r>
            <w:r w:rsidRPr="00F93EAC">
              <w:rPr>
                <w:sz w:val="24"/>
                <w:szCs w:val="24"/>
              </w:rPr>
              <w:t>мах работы тепловых энергоустановок (в случае имеющихся)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C35F072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При необход</w:t>
            </w:r>
            <w:r w:rsidRPr="00F93EAC">
              <w:rPr>
                <w:sz w:val="24"/>
                <w:szCs w:val="24"/>
              </w:rPr>
              <w:t>и</w:t>
            </w:r>
            <w:r w:rsidRPr="00F93EAC">
              <w:rPr>
                <w:sz w:val="24"/>
                <w:szCs w:val="24"/>
              </w:rPr>
              <w:t>мости</w:t>
            </w:r>
          </w:p>
        </w:tc>
      </w:tr>
      <w:tr w:rsidR="00D644C0" w:rsidRPr="00F93EAC" w14:paraId="677F3B90" w14:textId="77777777">
        <w:tc>
          <w:tcPr>
            <w:tcW w:w="564" w:type="dxa"/>
            <w:shd w:val="clear" w:color="auto" w:fill="auto"/>
            <w:vAlign w:val="center"/>
          </w:tcPr>
          <w:p w14:paraId="2138B86C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8</w:t>
            </w:r>
          </w:p>
        </w:tc>
        <w:tc>
          <w:tcPr>
            <w:tcW w:w="7763" w:type="dxa"/>
            <w:shd w:val="clear" w:color="auto" w:fill="auto"/>
          </w:tcPr>
          <w:p w14:paraId="1807CE0B" w14:textId="77777777" w:rsidR="00D644C0" w:rsidRPr="00F93EAC" w:rsidRDefault="003521F8">
            <w:pPr>
              <w:ind w:left="0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В случае истечения срока поверки устройств и средств измерений, вх</w:t>
            </w:r>
            <w:r w:rsidRPr="00F93EAC">
              <w:rPr>
                <w:sz w:val="24"/>
                <w:szCs w:val="24"/>
              </w:rPr>
              <w:t>о</w:t>
            </w:r>
            <w:r w:rsidRPr="00F93EAC">
              <w:rPr>
                <w:sz w:val="24"/>
                <w:szCs w:val="24"/>
              </w:rPr>
              <w:t>дящих в состав УУТЭ, теплоносителя, а также в случае истечения такого срока в предстоящий отопительный период, произвести их поверку до начала отопительного периода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7451FC0" w14:textId="77777777" w:rsid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По графику</w:t>
            </w:r>
          </w:p>
          <w:p w14:paraId="516E7940" w14:textId="2440DC03" w:rsidR="003521F8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 xml:space="preserve">обслуживающей организации ООО УК </w:t>
            </w:r>
          </w:p>
          <w:p w14:paraId="7E78486B" w14:textId="412F5F79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«Гиацинт»</w:t>
            </w:r>
          </w:p>
        </w:tc>
      </w:tr>
      <w:tr w:rsidR="00D644C0" w:rsidRPr="00F93EAC" w14:paraId="630C1C12" w14:textId="77777777">
        <w:tc>
          <w:tcPr>
            <w:tcW w:w="564" w:type="dxa"/>
            <w:shd w:val="clear" w:color="auto" w:fill="auto"/>
            <w:vAlign w:val="center"/>
          </w:tcPr>
          <w:p w14:paraId="171CE58C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9</w:t>
            </w:r>
          </w:p>
        </w:tc>
        <w:tc>
          <w:tcPr>
            <w:tcW w:w="7763" w:type="dxa"/>
            <w:shd w:val="clear" w:color="auto" w:fill="auto"/>
          </w:tcPr>
          <w:p w14:paraId="4A9EE45B" w14:textId="77777777" w:rsidR="00D644C0" w:rsidRPr="00F93EAC" w:rsidRDefault="003521F8">
            <w:pPr>
              <w:ind w:left="0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Назначить ответственное лицо за безопасную эксплуатацию тепловых энергоустановок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CAB4F40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При необход</w:t>
            </w:r>
            <w:r w:rsidRPr="00F93EAC">
              <w:rPr>
                <w:sz w:val="24"/>
                <w:szCs w:val="24"/>
              </w:rPr>
              <w:t>и</w:t>
            </w:r>
            <w:r w:rsidRPr="00F93EAC">
              <w:rPr>
                <w:sz w:val="24"/>
                <w:szCs w:val="24"/>
              </w:rPr>
              <w:t>мости</w:t>
            </w:r>
          </w:p>
        </w:tc>
      </w:tr>
      <w:tr w:rsidR="00D644C0" w:rsidRPr="00F93EAC" w14:paraId="50E901FE" w14:textId="77777777">
        <w:tc>
          <w:tcPr>
            <w:tcW w:w="564" w:type="dxa"/>
            <w:shd w:val="clear" w:color="auto" w:fill="auto"/>
            <w:vAlign w:val="center"/>
          </w:tcPr>
          <w:p w14:paraId="629DC5DD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10</w:t>
            </w:r>
          </w:p>
        </w:tc>
        <w:tc>
          <w:tcPr>
            <w:tcW w:w="7763" w:type="dxa"/>
            <w:shd w:val="clear" w:color="auto" w:fill="auto"/>
          </w:tcPr>
          <w:p w14:paraId="59BC9BA1" w14:textId="77777777" w:rsidR="00D644C0" w:rsidRPr="00F93EAC" w:rsidRDefault="003521F8">
            <w:pPr>
              <w:ind w:left="0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Провести промывку внутренней системы отопления в присутствии пре</w:t>
            </w:r>
            <w:r w:rsidRPr="00F93EAC">
              <w:rPr>
                <w:sz w:val="24"/>
                <w:szCs w:val="24"/>
              </w:rPr>
              <w:t>д</w:t>
            </w:r>
            <w:r w:rsidRPr="00F93EAC">
              <w:rPr>
                <w:sz w:val="24"/>
                <w:szCs w:val="24"/>
              </w:rPr>
              <w:t xml:space="preserve">ставителя единой теплоснабжающей организации со снятием диафрагм и сопел элеваторов (с последующей их опломбировкой) 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C1AFA72" w14:textId="77777777" w:rsid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По графику</w:t>
            </w:r>
          </w:p>
          <w:p w14:paraId="0F0C1B24" w14:textId="074BA58E" w:rsidR="003521F8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 xml:space="preserve">обслуживающей организации ООО УК </w:t>
            </w:r>
          </w:p>
          <w:p w14:paraId="33AB625B" w14:textId="162E735B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«Гиацинт»</w:t>
            </w:r>
          </w:p>
        </w:tc>
      </w:tr>
      <w:tr w:rsidR="00D644C0" w:rsidRPr="00F93EAC" w14:paraId="1D4BD286" w14:textId="77777777">
        <w:tc>
          <w:tcPr>
            <w:tcW w:w="564" w:type="dxa"/>
            <w:shd w:val="clear" w:color="auto" w:fill="auto"/>
            <w:vAlign w:val="center"/>
          </w:tcPr>
          <w:p w14:paraId="15FE4B50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763" w:type="dxa"/>
            <w:shd w:val="clear" w:color="auto" w:fill="auto"/>
          </w:tcPr>
          <w:p w14:paraId="579BEDF7" w14:textId="77777777" w:rsidR="00D644C0" w:rsidRPr="00F93EAC" w:rsidRDefault="003521F8">
            <w:pPr>
              <w:ind w:left="0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Промыть фильтры (грязевики), в том числе обеспечить наличие фил</w:t>
            </w:r>
            <w:r w:rsidRPr="00F93EAC">
              <w:rPr>
                <w:sz w:val="24"/>
                <w:szCs w:val="24"/>
              </w:rPr>
              <w:t>ь</w:t>
            </w:r>
            <w:r w:rsidRPr="00F93EAC">
              <w:rPr>
                <w:sz w:val="24"/>
                <w:szCs w:val="24"/>
              </w:rPr>
              <w:t>трующего элемента в косых фильтрах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9898C06" w14:textId="77777777" w:rsid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По графику</w:t>
            </w:r>
          </w:p>
          <w:p w14:paraId="058FA5F1" w14:textId="39A9936D" w:rsidR="003521F8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 xml:space="preserve">обслуживающей организации ООО УК </w:t>
            </w:r>
          </w:p>
          <w:p w14:paraId="1404F586" w14:textId="5E79E694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«Гиацинт»</w:t>
            </w:r>
          </w:p>
        </w:tc>
      </w:tr>
      <w:tr w:rsidR="00D644C0" w:rsidRPr="00F93EAC" w14:paraId="3EABD518" w14:textId="77777777">
        <w:tc>
          <w:tcPr>
            <w:tcW w:w="564" w:type="dxa"/>
            <w:shd w:val="clear" w:color="auto" w:fill="auto"/>
            <w:vAlign w:val="center"/>
          </w:tcPr>
          <w:p w14:paraId="00D8250B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12</w:t>
            </w:r>
          </w:p>
        </w:tc>
        <w:tc>
          <w:tcPr>
            <w:tcW w:w="7763" w:type="dxa"/>
            <w:shd w:val="clear" w:color="auto" w:fill="auto"/>
          </w:tcPr>
          <w:p w14:paraId="7F11B99C" w14:textId="77777777" w:rsidR="00D644C0" w:rsidRPr="00F93EAC" w:rsidRDefault="003521F8">
            <w:pPr>
              <w:ind w:left="0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Провести проверку и составить акт осмотра запорной арматуры, нах</w:t>
            </w:r>
            <w:r w:rsidRPr="00F93EAC">
              <w:rPr>
                <w:sz w:val="24"/>
                <w:szCs w:val="24"/>
              </w:rPr>
              <w:t>о</w:t>
            </w:r>
            <w:r w:rsidRPr="00F93EAC">
              <w:rPr>
                <w:sz w:val="24"/>
                <w:szCs w:val="24"/>
              </w:rPr>
              <w:t>дящейся вне пределов ИТП (ТК УТ3/10а)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B564DE5" w14:textId="77777777" w:rsid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По графику</w:t>
            </w:r>
          </w:p>
          <w:p w14:paraId="429F9EBD" w14:textId="458A07B4" w:rsidR="003521F8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обслуживающей организации ООО УК</w:t>
            </w:r>
          </w:p>
          <w:p w14:paraId="660A92BA" w14:textId="72DDD0C9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 xml:space="preserve"> «Гиацинт»</w:t>
            </w:r>
          </w:p>
        </w:tc>
      </w:tr>
      <w:tr w:rsidR="00D644C0" w:rsidRPr="00F93EAC" w14:paraId="7C14A180" w14:textId="77777777">
        <w:tc>
          <w:tcPr>
            <w:tcW w:w="564" w:type="dxa"/>
            <w:shd w:val="clear" w:color="auto" w:fill="auto"/>
            <w:vAlign w:val="center"/>
          </w:tcPr>
          <w:p w14:paraId="611AC64B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13</w:t>
            </w:r>
          </w:p>
        </w:tc>
        <w:tc>
          <w:tcPr>
            <w:tcW w:w="7763" w:type="dxa"/>
            <w:shd w:val="clear" w:color="auto" w:fill="auto"/>
          </w:tcPr>
          <w:p w14:paraId="5B361D83" w14:textId="77777777" w:rsidR="00D644C0" w:rsidRPr="00F93EAC" w:rsidRDefault="003521F8">
            <w:pPr>
              <w:widowControl/>
              <w:ind w:left="0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Провести осмотр запорной арматуры, в том числе в высших (воздушн</w:t>
            </w:r>
            <w:r w:rsidRPr="00F93EAC">
              <w:rPr>
                <w:sz w:val="24"/>
                <w:szCs w:val="24"/>
              </w:rPr>
              <w:t>и</w:t>
            </w:r>
            <w:r w:rsidRPr="00F93EAC">
              <w:rPr>
                <w:sz w:val="24"/>
                <w:szCs w:val="24"/>
              </w:rPr>
              <w:t>ки) и низших точках трубопровода (</w:t>
            </w:r>
            <w:proofErr w:type="spellStart"/>
            <w:r w:rsidRPr="00F93EAC">
              <w:rPr>
                <w:sz w:val="24"/>
                <w:szCs w:val="24"/>
              </w:rPr>
              <w:t>спускники</w:t>
            </w:r>
            <w:proofErr w:type="spellEnd"/>
            <w:r w:rsidRPr="00F93EAC">
              <w:rPr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неповрежденных пломб, установленных представителем единой теплоснабжающей орг</w:t>
            </w:r>
            <w:r w:rsidRPr="00F93EAC">
              <w:rPr>
                <w:sz w:val="24"/>
                <w:szCs w:val="24"/>
              </w:rPr>
              <w:t>а</w:t>
            </w:r>
            <w:r w:rsidRPr="00F93EAC">
              <w:rPr>
                <w:sz w:val="24"/>
                <w:szCs w:val="24"/>
              </w:rPr>
              <w:t>низации с составлением Акта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F0AAE1A" w14:textId="77777777" w:rsid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 xml:space="preserve">По графику </w:t>
            </w:r>
          </w:p>
          <w:p w14:paraId="46170481" w14:textId="7F1B8D5A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обслуживающей организации ООО УК «Ги</w:t>
            </w:r>
            <w:r w:rsidRPr="00F93EAC">
              <w:rPr>
                <w:sz w:val="24"/>
                <w:szCs w:val="24"/>
              </w:rPr>
              <w:t>а</w:t>
            </w:r>
            <w:r w:rsidRPr="00F93EAC">
              <w:rPr>
                <w:sz w:val="24"/>
                <w:szCs w:val="24"/>
              </w:rPr>
              <w:t>цинт»</w:t>
            </w:r>
          </w:p>
        </w:tc>
      </w:tr>
      <w:tr w:rsidR="00D644C0" w:rsidRPr="00F93EAC" w14:paraId="3DA2ED88" w14:textId="77777777">
        <w:tc>
          <w:tcPr>
            <w:tcW w:w="564" w:type="dxa"/>
            <w:shd w:val="clear" w:color="auto" w:fill="auto"/>
            <w:vAlign w:val="center"/>
          </w:tcPr>
          <w:p w14:paraId="3E84A722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14</w:t>
            </w:r>
          </w:p>
        </w:tc>
        <w:tc>
          <w:tcPr>
            <w:tcW w:w="7763" w:type="dxa"/>
            <w:shd w:val="clear" w:color="auto" w:fill="auto"/>
          </w:tcPr>
          <w:p w14:paraId="020C921B" w14:textId="77777777" w:rsidR="00D644C0" w:rsidRPr="00F93EAC" w:rsidRDefault="003521F8">
            <w:pPr>
              <w:widowControl/>
              <w:ind w:left="0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Провести 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</w:t>
            </w:r>
            <w:r w:rsidRPr="00F93EAC">
              <w:rPr>
                <w:sz w:val="24"/>
                <w:szCs w:val="24"/>
              </w:rPr>
              <w:t>и</w:t>
            </w:r>
            <w:r w:rsidRPr="00F93EAC">
              <w:rPr>
                <w:sz w:val="24"/>
                <w:szCs w:val="24"/>
              </w:rPr>
              <w:t>рования и (или) регуляторов температуры и давления теплоносителя на системы отопления и воды на системы горячего водоснабжения с с</w:t>
            </w:r>
            <w:r w:rsidRPr="00F93EAC">
              <w:rPr>
                <w:sz w:val="24"/>
                <w:szCs w:val="24"/>
              </w:rPr>
              <w:t>о</w:t>
            </w:r>
            <w:r w:rsidRPr="00F93EAC">
              <w:rPr>
                <w:sz w:val="24"/>
                <w:szCs w:val="24"/>
              </w:rPr>
              <w:t>ставлением Акта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F8C9420" w14:textId="77777777" w:rsid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 xml:space="preserve">По графику </w:t>
            </w:r>
          </w:p>
          <w:p w14:paraId="3627C88B" w14:textId="4B8CB1C4" w:rsidR="00D0084A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 xml:space="preserve">обслуживающей организации ООО УК </w:t>
            </w:r>
          </w:p>
          <w:p w14:paraId="374DC59D" w14:textId="51D010F8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«Гиацинт»</w:t>
            </w:r>
          </w:p>
        </w:tc>
      </w:tr>
      <w:tr w:rsidR="00D644C0" w:rsidRPr="00F93EAC" w14:paraId="21C0496C" w14:textId="77777777">
        <w:tc>
          <w:tcPr>
            <w:tcW w:w="564" w:type="dxa"/>
            <w:shd w:val="clear" w:color="auto" w:fill="auto"/>
            <w:vAlign w:val="center"/>
          </w:tcPr>
          <w:p w14:paraId="2E7F4E8D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15</w:t>
            </w:r>
          </w:p>
        </w:tc>
        <w:tc>
          <w:tcPr>
            <w:tcW w:w="7763" w:type="dxa"/>
            <w:shd w:val="clear" w:color="auto" w:fill="auto"/>
          </w:tcPr>
          <w:p w14:paraId="64F55063" w14:textId="77777777" w:rsidR="00D644C0" w:rsidRPr="00F93EAC" w:rsidRDefault="003521F8">
            <w:pPr>
              <w:widowControl/>
              <w:ind w:left="0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Провести проверку контрольно-измерительных приборов в тепловом пункте и составить Акт с обязательным указанием заводских номеров, отметок о наличии паспортов КИП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B62E233" w14:textId="77777777" w:rsid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 xml:space="preserve">По графику </w:t>
            </w:r>
          </w:p>
          <w:p w14:paraId="13138726" w14:textId="5DCF0E42" w:rsidR="00D0084A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 xml:space="preserve">обслуживающей организации ООО УК </w:t>
            </w:r>
          </w:p>
          <w:p w14:paraId="3219C5A6" w14:textId="2F455D28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«Гиацинт»</w:t>
            </w:r>
          </w:p>
        </w:tc>
      </w:tr>
      <w:tr w:rsidR="00D644C0" w:rsidRPr="00F93EAC" w14:paraId="633A316B" w14:textId="77777777">
        <w:tc>
          <w:tcPr>
            <w:tcW w:w="564" w:type="dxa"/>
            <w:shd w:val="clear" w:color="auto" w:fill="auto"/>
            <w:vAlign w:val="center"/>
          </w:tcPr>
          <w:p w14:paraId="68CD7F16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16</w:t>
            </w:r>
          </w:p>
        </w:tc>
        <w:tc>
          <w:tcPr>
            <w:tcW w:w="7763" w:type="dxa"/>
            <w:shd w:val="clear" w:color="auto" w:fill="auto"/>
          </w:tcPr>
          <w:p w14:paraId="2E915A71" w14:textId="77777777" w:rsidR="00D644C0" w:rsidRPr="00F93EAC" w:rsidRDefault="003521F8">
            <w:pPr>
              <w:widowControl/>
              <w:ind w:left="0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Выполнить работы по подготовке к отопительному периоду теплового контура зданий с составлением Акта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94766A9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bookmarkStart w:id="1" w:name="__DdeLink__300_2930996356"/>
            <w:r w:rsidRPr="00F93EAC">
              <w:rPr>
                <w:sz w:val="24"/>
                <w:szCs w:val="24"/>
              </w:rPr>
              <w:t>При необход</w:t>
            </w:r>
            <w:r w:rsidRPr="00F93EAC">
              <w:rPr>
                <w:sz w:val="24"/>
                <w:szCs w:val="24"/>
              </w:rPr>
              <w:t>и</w:t>
            </w:r>
            <w:r w:rsidRPr="00F93EAC">
              <w:rPr>
                <w:sz w:val="24"/>
                <w:szCs w:val="24"/>
              </w:rPr>
              <w:t>мости</w:t>
            </w:r>
            <w:bookmarkEnd w:id="1"/>
          </w:p>
        </w:tc>
      </w:tr>
      <w:tr w:rsidR="00D644C0" w:rsidRPr="00F93EAC" w14:paraId="51E59958" w14:textId="77777777">
        <w:tc>
          <w:tcPr>
            <w:tcW w:w="564" w:type="dxa"/>
            <w:shd w:val="clear" w:color="auto" w:fill="auto"/>
            <w:vAlign w:val="center"/>
          </w:tcPr>
          <w:p w14:paraId="4A86AF69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17</w:t>
            </w:r>
          </w:p>
        </w:tc>
        <w:tc>
          <w:tcPr>
            <w:tcW w:w="7763" w:type="dxa"/>
            <w:shd w:val="clear" w:color="auto" w:fill="auto"/>
          </w:tcPr>
          <w:p w14:paraId="2C042B4F" w14:textId="77777777" w:rsidR="00D644C0" w:rsidRPr="00F93EAC" w:rsidRDefault="003521F8">
            <w:pPr>
              <w:ind w:left="0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Провести испытание на прочность и плотность ИТП и систем отопления, с привлечением представителя единой теплоснабжающей организации с составлением Акта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677D264" w14:textId="77777777" w:rsid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 xml:space="preserve">По графику </w:t>
            </w:r>
          </w:p>
          <w:p w14:paraId="4AFD9DBB" w14:textId="15923E97" w:rsidR="00D0084A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 xml:space="preserve">обслуживающей организации ООО УК </w:t>
            </w:r>
          </w:p>
          <w:p w14:paraId="36FE3936" w14:textId="6F347872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«Гиацинт»</w:t>
            </w:r>
          </w:p>
        </w:tc>
      </w:tr>
      <w:tr w:rsidR="00D644C0" w:rsidRPr="00F93EAC" w14:paraId="5BFCCD62" w14:textId="77777777">
        <w:tc>
          <w:tcPr>
            <w:tcW w:w="564" w:type="dxa"/>
            <w:shd w:val="clear" w:color="auto" w:fill="auto"/>
            <w:vAlign w:val="center"/>
          </w:tcPr>
          <w:p w14:paraId="70389ECE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18</w:t>
            </w:r>
          </w:p>
        </w:tc>
        <w:tc>
          <w:tcPr>
            <w:tcW w:w="7763" w:type="dxa"/>
            <w:shd w:val="clear" w:color="auto" w:fill="auto"/>
          </w:tcPr>
          <w:p w14:paraId="47313CDF" w14:textId="77777777" w:rsidR="00D644C0" w:rsidRPr="00F93EAC" w:rsidRDefault="003521F8">
            <w:pPr>
              <w:ind w:left="0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Провести отбор проб воды из системы на соответствие СанПиН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6F9108D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При наличии финансовой возможности</w:t>
            </w:r>
          </w:p>
        </w:tc>
      </w:tr>
      <w:tr w:rsidR="00D644C0" w:rsidRPr="00F93EAC" w14:paraId="26E39B33" w14:textId="77777777">
        <w:tc>
          <w:tcPr>
            <w:tcW w:w="564" w:type="dxa"/>
            <w:shd w:val="clear" w:color="auto" w:fill="auto"/>
            <w:vAlign w:val="center"/>
          </w:tcPr>
          <w:p w14:paraId="0C60127B" w14:textId="77777777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19</w:t>
            </w:r>
          </w:p>
        </w:tc>
        <w:tc>
          <w:tcPr>
            <w:tcW w:w="7763" w:type="dxa"/>
            <w:shd w:val="clear" w:color="auto" w:fill="auto"/>
          </w:tcPr>
          <w:p w14:paraId="5CB19F0C" w14:textId="77777777" w:rsidR="00D644C0" w:rsidRPr="00F93EAC" w:rsidRDefault="003521F8">
            <w:pPr>
              <w:ind w:left="0"/>
              <w:rPr>
                <w:bCs/>
                <w:sz w:val="24"/>
                <w:szCs w:val="24"/>
              </w:rPr>
            </w:pPr>
            <w:r w:rsidRPr="00F93EAC">
              <w:rPr>
                <w:bCs/>
                <w:sz w:val="24"/>
                <w:szCs w:val="24"/>
              </w:rPr>
              <w:t>Провести наладку и регулировку системы отопления после начала от</w:t>
            </w:r>
            <w:r w:rsidRPr="00F93EAC">
              <w:rPr>
                <w:bCs/>
                <w:sz w:val="24"/>
                <w:szCs w:val="24"/>
              </w:rPr>
              <w:t>о</w:t>
            </w:r>
            <w:r w:rsidRPr="00F93EAC">
              <w:rPr>
                <w:bCs/>
                <w:sz w:val="24"/>
                <w:szCs w:val="24"/>
              </w:rPr>
              <w:t>пительного сезона. Обеспечить при эксплуатации системы отопления равномерный прогрев всех нагревательных приборов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BFF2098" w14:textId="77777777" w:rsid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 xml:space="preserve">По графику </w:t>
            </w:r>
          </w:p>
          <w:p w14:paraId="1D99158E" w14:textId="3206DAA8" w:rsidR="003521F8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 xml:space="preserve">обслуживающей организации ООО УК </w:t>
            </w:r>
          </w:p>
          <w:p w14:paraId="252F6933" w14:textId="00998BE9" w:rsidR="00D644C0" w:rsidRPr="00F93EAC" w:rsidRDefault="003521F8">
            <w:pPr>
              <w:widowControl/>
              <w:ind w:left="0"/>
              <w:jc w:val="center"/>
              <w:rPr>
                <w:sz w:val="24"/>
                <w:szCs w:val="24"/>
              </w:rPr>
            </w:pPr>
            <w:r w:rsidRPr="00F93EAC">
              <w:rPr>
                <w:sz w:val="24"/>
                <w:szCs w:val="24"/>
              </w:rPr>
              <w:t>«Гиацинт»</w:t>
            </w:r>
          </w:p>
        </w:tc>
      </w:tr>
    </w:tbl>
    <w:p w14:paraId="04C5CCEC" w14:textId="77777777" w:rsidR="00D644C0" w:rsidRPr="00F93EAC" w:rsidRDefault="00D644C0">
      <w:pPr>
        <w:widowControl/>
        <w:ind w:left="0"/>
        <w:rPr>
          <w:sz w:val="24"/>
          <w:szCs w:val="24"/>
        </w:rPr>
      </w:pPr>
    </w:p>
    <w:p w14:paraId="5D44EC08" w14:textId="77777777" w:rsidR="00F93EAC" w:rsidRDefault="00F93EAC" w:rsidP="003521F8">
      <w:pPr>
        <w:widowControl/>
        <w:ind w:left="0"/>
        <w:jc w:val="center"/>
        <w:rPr>
          <w:sz w:val="24"/>
          <w:szCs w:val="24"/>
        </w:rPr>
      </w:pPr>
    </w:p>
    <w:p w14:paraId="33532199" w14:textId="18F72B4D" w:rsidR="00D644C0" w:rsidRPr="00F93EAC" w:rsidRDefault="003521F8" w:rsidP="003521F8">
      <w:pPr>
        <w:widowControl/>
        <w:ind w:left="0"/>
        <w:jc w:val="center"/>
        <w:rPr>
          <w:sz w:val="24"/>
          <w:szCs w:val="24"/>
        </w:rPr>
      </w:pPr>
      <w:r w:rsidRPr="00F93EAC">
        <w:rPr>
          <w:sz w:val="24"/>
          <w:szCs w:val="24"/>
        </w:rPr>
        <w:t xml:space="preserve">Инженер-энергетик </w:t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</w:r>
      <w:r w:rsidRPr="00F93EAC">
        <w:rPr>
          <w:sz w:val="24"/>
          <w:szCs w:val="24"/>
        </w:rPr>
        <w:tab/>
        <w:t>В.А. Зиновьев</w:t>
      </w:r>
    </w:p>
    <w:p w14:paraId="173CB656" w14:textId="77777777" w:rsidR="00D644C0" w:rsidRPr="00F93EAC" w:rsidRDefault="00D644C0">
      <w:pPr>
        <w:widowControl/>
        <w:ind w:left="0"/>
        <w:rPr>
          <w:sz w:val="24"/>
          <w:szCs w:val="24"/>
        </w:rPr>
      </w:pPr>
    </w:p>
    <w:p w14:paraId="0F2BCD39" w14:textId="77777777" w:rsidR="00D644C0" w:rsidRPr="00F93EAC" w:rsidRDefault="00D644C0">
      <w:pPr>
        <w:widowControl/>
        <w:ind w:left="0"/>
        <w:rPr>
          <w:sz w:val="24"/>
          <w:szCs w:val="24"/>
        </w:rPr>
      </w:pPr>
    </w:p>
    <w:p w14:paraId="4CCA8B97" w14:textId="77777777" w:rsidR="00D644C0" w:rsidRPr="00F93EAC" w:rsidRDefault="00D644C0">
      <w:pPr>
        <w:widowControl/>
        <w:ind w:left="0"/>
        <w:rPr>
          <w:sz w:val="24"/>
          <w:szCs w:val="24"/>
        </w:rPr>
      </w:pPr>
      <w:bookmarkStart w:id="2" w:name="_GoBack"/>
      <w:bookmarkEnd w:id="2"/>
    </w:p>
    <w:sectPr w:rsidR="00D644C0" w:rsidRPr="00F93EAC">
      <w:pgSz w:w="11906" w:h="16838"/>
      <w:pgMar w:top="709" w:right="737" w:bottom="709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C0"/>
    <w:rsid w:val="00293719"/>
    <w:rsid w:val="003521F8"/>
    <w:rsid w:val="00D0084A"/>
    <w:rsid w:val="00D644C0"/>
    <w:rsid w:val="00D65054"/>
    <w:rsid w:val="00E161FC"/>
    <w:rsid w:val="00EC29AE"/>
    <w:rsid w:val="00F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7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3C"/>
    <w:pPr>
      <w:widowControl w:val="0"/>
      <w:spacing w:line="276" w:lineRule="auto"/>
      <w:ind w:left="200"/>
      <w:jc w:val="both"/>
    </w:pPr>
  </w:style>
  <w:style w:type="paragraph" w:styleId="1">
    <w:name w:val="heading 1"/>
    <w:basedOn w:val="a"/>
    <w:next w:val="a"/>
    <w:qFormat/>
    <w:rsid w:val="00DA3E41"/>
    <w:pPr>
      <w:keepNext/>
      <w:widowControl/>
      <w:tabs>
        <w:tab w:val="left" w:pos="1980"/>
      </w:tabs>
      <w:spacing w:line="240" w:lineRule="auto"/>
      <w:ind w:left="0"/>
      <w:jc w:val="center"/>
      <w:outlineLvl w:val="0"/>
    </w:pPr>
    <w:rPr>
      <w:rFonts w:ascii="Book Antiqua" w:hAnsi="Book Antiqua" w:cs="Arial"/>
      <w:b/>
      <w:bCs/>
      <w:sz w:val="28"/>
      <w:szCs w:val="24"/>
    </w:rPr>
  </w:style>
  <w:style w:type="paragraph" w:styleId="2">
    <w:name w:val="heading 2"/>
    <w:basedOn w:val="a"/>
    <w:next w:val="a"/>
    <w:qFormat/>
    <w:rsid w:val="00DA3E41"/>
    <w:pPr>
      <w:keepNext/>
      <w:widowControl/>
      <w:tabs>
        <w:tab w:val="left" w:pos="1980"/>
      </w:tabs>
      <w:spacing w:line="240" w:lineRule="auto"/>
      <w:ind w:left="0"/>
      <w:jc w:val="left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2 Знак"/>
    <w:basedOn w:val="a0"/>
    <w:link w:val="21"/>
    <w:qFormat/>
    <w:rsid w:val="00AF4C04"/>
    <w:rPr>
      <w:sz w:val="36"/>
      <w:szCs w:val="36"/>
    </w:rPr>
  </w:style>
  <w:style w:type="character" w:customStyle="1" w:styleId="a3">
    <w:name w:val="Основной текст Знак"/>
    <w:basedOn w:val="a0"/>
    <w:qFormat/>
    <w:rsid w:val="00FC4FFC"/>
  </w:style>
  <w:style w:type="character" w:customStyle="1" w:styleId="HTML">
    <w:name w:val="Стандартный HTML Знак"/>
    <w:basedOn w:val="a0"/>
    <w:qFormat/>
    <w:rsid w:val="00EA3ADB"/>
    <w:rPr>
      <w:rFonts w:ascii="Courier New" w:hAnsi="Courier New" w:cs="Courier New"/>
    </w:rPr>
  </w:style>
  <w:style w:type="character" w:customStyle="1" w:styleId="s10">
    <w:name w:val="s_10"/>
    <w:basedOn w:val="a0"/>
    <w:qFormat/>
    <w:rsid w:val="00EA3ADB"/>
  </w:style>
  <w:style w:type="character" w:customStyle="1" w:styleId="a4">
    <w:name w:val="Верхний колонтитул Знак"/>
    <w:basedOn w:val="a0"/>
    <w:qFormat/>
    <w:rsid w:val="00EA3ADB"/>
  </w:style>
  <w:style w:type="character" w:customStyle="1" w:styleId="a5">
    <w:name w:val="Нижний колонтитул Знак"/>
    <w:basedOn w:val="a0"/>
    <w:qFormat/>
    <w:rsid w:val="00EA3ADB"/>
  </w:style>
  <w:style w:type="character" w:customStyle="1" w:styleId="-">
    <w:name w:val="Интернет-ссылка"/>
    <w:basedOn w:val="a0"/>
    <w:uiPriority w:val="99"/>
    <w:unhideWhenUsed/>
    <w:rsid w:val="00A6788A"/>
    <w:rPr>
      <w:color w:val="0000FF"/>
      <w:u w:val="single"/>
    </w:rPr>
  </w:style>
  <w:style w:type="character" w:customStyle="1" w:styleId="a6">
    <w:name w:val="Текст выноски Знак"/>
    <w:basedOn w:val="a0"/>
    <w:semiHidden/>
    <w:qFormat/>
    <w:rsid w:val="001C57A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 w:val="0"/>
      <w:i w:val="0"/>
      <w:sz w:val="24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bCs/>
      <w:sz w:val="26"/>
      <w:szCs w:val="26"/>
    </w:rPr>
  </w:style>
  <w:style w:type="character" w:customStyle="1" w:styleId="ListLabel4">
    <w:name w:val="ListLabel 4"/>
    <w:qFormat/>
    <w:rPr>
      <w:color w:val="FF0000"/>
      <w:sz w:val="26"/>
      <w:szCs w:val="26"/>
    </w:rPr>
  </w:style>
  <w:style w:type="character" w:customStyle="1" w:styleId="ListLabel5">
    <w:name w:val="ListLabel 5"/>
    <w:qFormat/>
    <w:rPr>
      <w:bCs/>
      <w:sz w:val="26"/>
      <w:szCs w:val="2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FC4FFC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next w:val="a"/>
    <w:qFormat/>
    <w:rsid w:val="00C7016A"/>
    <w:pPr>
      <w:spacing w:before="120" w:after="120"/>
    </w:pPr>
    <w:rPr>
      <w:b/>
      <w:b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FR1">
    <w:name w:val="FR1"/>
    <w:qFormat/>
    <w:rsid w:val="005B433C"/>
    <w:pPr>
      <w:widowControl w:val="0"/>
      <w:spacing w:before="420"/>
      <w:ind w:left="240"/>
    </w:pPr>
    <w:rPr>
      <w:rFonts w:ascii="Arial" w:hAnsi="Arial" w:cs="Arial"/>
    </w:rPr>
  </w:style>
  <w:style w:type="paragraph" w:styleId="21">
    <w:name w:val="Body Text 2"/>
    <w:basedOn w:val="a"/>
    <w:link w:val="20"/>
    <w:qFormat/>
    <w:rsid w:val="00AF4C04"/>
    <w:pPr>
      <w:spacing w:line="240" w:lineRule="auto"/>
      <w:ind w:left="0"/>
    </w:pPr>
    <w:rPr>
      <w:sz w:val="36"/>
      <w:szCs w:val="36"/>
    </w:rPr>
  </w:style>
  <w:style w:type="paragraph" w:styleId="ac">
    <w:name w:val="Normal (Web)"/>
    <w:basedOn w:val="a"/>
    <w:qFormat/>
    <w:rsid w:val="00FC4FFC"/>
    <w:pPr>
      <w:widowControl/>
      <w:spacing w:beforeAutospacing="1" w:afterAutospacing="1" w:line="240" w:lineRule="auto"/>
      <w:ind w:left="0"/>
      <w:jc w:val="left"/>
    </w:pPr>
    <w:rPr>
      <w:sz w:val="24"/>
      <w:szCs w:val="24"/>
    </w:rPr>
  </w:style>
  <w:style w:type="paragraph" w:styleId="HTML0">
    <w:name w:val="HTML Preformatted"/>
    <w:basedOn w:val="a"/>
    <w:qFormat/>
    <w:rsid w:val="00EA3A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  <w:jc w:val="left"/>
    </w:pPr>
    <w:rPr>
      <w:rFonts w:ascii="Courier New" w:hAnsi="Courier New" w:cs="Courier New"/>
    </w:rPr>
  </w:style>
  <w:style w:type="paragraph" w:styleId="ad">
    <w:name w:val="header"/>
    <w:basedOn w:val="a"/>
    <w:rsid w:val="00EA3ADB"/>
    <w:pPr>
      <w:tabs>
        <w:tab w:val="center" w:pos="4677"/>
        <w:tab w:val="right" w:pos="9355"/>
      </w:tabs>
      <w:spacing w:line="240" w:lineRule="auto"/>
    </w:pPr>
  </w:style>
  <w:style w:type="paragraph" w:styleId="ae">
    <w:name w:val="footer"/>
    <w:basedOn w:val="a"/>
    <w:rsid w:val="00EA3ADB"/>
    <w:pPr>
      <w:tabs>
        <w:tab w:val="center" w:pos="4677"/>
        <w:tab w:val="right" w:pos="9355"/>
      </w:tabs>
      <w:spacing w:line="240" w:lineRule="auto"/>
    </w:pPr>
  </w:style>
  <w:style w:type="paragraph" w:styleId="af">
    <w:name w:val="Balloon Text"/>
    <w:basedOn w:val="a"/>
    <w:semiHidden/>
    <w:unhideWhenUsed/>
    <w:qFormat/>
    <w:rsid w:val="001C57A5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pPr>
      <w:suppressAutoHyphens/>
    </w:pPr>
    <w:rPr>
      <w:rFonts w:ascii="Courier New" w:hAnsi="Courier New" w:cs="Courier New"/>
      <w:lang w:eastAsia="zh-CN"/>
    </w:rPr>
  </w:style>
  <w:style w:type="table" w:styleId="af0">
    <w:name w:val="Table Grid"/>
    <w:basedOn w:val="a1"/>
    <w:rsid w:val="005F2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3C"/>
    <w:pPr>
      <w:widowControl w:val="0"/>
      <w:spacing w:line="276" w:lineRule="auto"/>
      <w:ind w:left="200"/>
      <w:jc w:val="both"/>
    </w:pPr>
  </w:style>
  <w:style w:type="paragraph" w:styleId="1">
    <w:name w:val="heading 1"/>
    <w:basedOn w:val="a"/>
    <w:next w:val="a"/>
    <w:qFormat/>
    <w:rsid w:val="00DA3E41"/>
    <w:pPr>
      <w:keepNext/>
      <w:widowControl/>
      <w:tabs>
        <w:tab w:val="left" w:pos="1980"/>
      </w:tabs>
      <w:spacing w:line="240" w:lineRule="auto"/>
      <w:ind w:left="0"/>
      <w:jc w:val="center"/>
      <w:outlineLvl w:val="0"/>
    </w:pPr>
    <w:rPr>
      <w:rFonts w:ascii="Book Antiqua" w:hAnsi="Book Antiqua" w:cs="Arial"/>
      <w:b/>
      <w:bCs/>
      <w:sz w:val="28"/>
      <w:szCs w:val="24"/>
    </w:rPr>
  </w:style>
  <w:style w:type="paragraph" w:styleId="2">
    <w:name w:val="heading 2"/>
    <w:basedOn w:val="a"/>
    <w:next w:val="a"/>
    <w:qFormat/>
    <w:rsid w:val="00DA3E41"/>
    <w:pPr>
      <w:keepNext/>
      <w:widowControl/>
      <w:tabs>
        <w:tab w:val="left" w:pos="1980"/>
      </w:tabs>
      <w:spacing w:line="240" w:lineRule="auto"/>
      <w:ind w:left="0"/>
      <w:jc w:val="left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2 Знак"/>
    <w:basedOn w:val="a0"/>
    <w:link w:val="21"/>
    <w:qFormat/>
    <w:rsid w:val="00AF4C04"/>
    <w:rPr>
      <w:sz w:val="36"/>
      <w:szCs w:val="36"/>
    </w:rPr>
  </w:style>
  <w:style w:type="character" w:customStyle="1" w:styleId="a3">
    <w:name w:val="Основной текст Знак"/>
    <w:basedOn w:val="a0"/>
    <w:qFormat/>
    <w:rsid w:val="00FC4FFC"/>
  </w:style>
  <w:style w:type="character" w:customStyle="1" w:styleId="HTML">
    <w:name w:val="Стандартный HTML Знак"/>
    <w:basedOn w:val="a0"/>
    <w:qFormat/>
    <w:rsid w:val="00EA3ADB"/>
    <w:rPr>
      <w:rFonts w:ascii="Courier New" w:hAnsi="Courier New" w:cs="Courier New"/>
    </w:rPr>
  </w:style>
  <w:style w:type="character" w:customStyle="1" w:styleId="s10">
    <w:name w:val="s_10"/>
    <w:basedOn w:val="a0"/>
    <w:qFormat/>
    <w:rsid w:val="00EA3ADB"/>
  </w:style>
  <w:style w:type="character" w:customStyle="1" w:styleId="a4">
    <w:name w:val="Верхний колонтитул Знак"/>
    <w:basedOn w:val="a0"/>
    <w:qFormat/>
    <w:rsid w:val="00EA3ADB"/>
  </w:style>
  <w:style w:type="character" w:customStyle="1" w:styleId="a5">
    <w:name w:val="Нижний колонтитул Знак"/>
    <w:basedOn w:val="a0"/>
    <w:qFormat/>
    <w:rsid w:val="00EA3ADB"/>
  </w:style>
  <w:style w:type="character" w:customStyle="1" w:styleId="-">
    <w:name w:val="Интернет-ссылка"/>
    <w:basedOn w:val="a0"/>
    <w:uiPriority w:val="99"/>
    <w:unhideWhenUsed/>
    <w:rsid w:val="00A6788A"/>
    <w:rPr>
      <w:color w:val="0000FF"/>
      <w:u w:val="single"/>
    </w:rPr>
  </w:style>
  <w:style w:type="character" w:customStyle="1" w:styleId="a6">
    <w:name w:val="Текст выноски Знак"/>
    <w:basedOn w:val="a0"/>
    <w:semiHidden/>
    <w:qFormat/>
    <w:rsid w:val="001C57A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 w:val="0"/>
      <w:i w:val="0"/>
      <w:sz w:val="24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bCs/>
      <w:sz w:val="26"/>
      <w:szCs w:val="26"/>
    </w:rPr>
  </w:style>
  <w:style w:type="character" w:customStyle="1" w:styleId="ListLabel4">
    <w:name w:val="ListLabel 4"/>
    <w:qFormat/>
    <w:rPr>
      <w:color w:val="FF0000"/>
      <w:sz w:val="26"/>
      <w:szCs w:val="26"/>
    </w:rPr>
  </w:style>
  <w:style w:type="character" w:customStyle="1" w:styleId="ListLabel5">
    <w:name w:val="ListLabel 5"/>
    <w:qFormat/>
    <w:rPr>
      <w:bCs/>
      <w:sz w:val="26"/>
      <w:szCs w:val="2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FC4FFC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next w:val="a"/>
    <w:qFormat/>
    <w:rsid w:val="00C7016A"/>
    <w:pPr>
      <w:spacing w:before="120" w:after="120"/>
    </w:pPr>
    <w:rPr>
      <w:b/>
      <w:b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FR1">
    <w:name w:val="FR1"/>
    <w:qFormat/>
    <w:rsid w:val="005B433C"/>
    <w:pPr>
      <w:widowControl w:val="0"/>
      <w:spacing w:before="420"/>
      <w:ind w:left="240"/>
    </w:pPr>
    <w:rPr>
      <w:rFonts w:ascii="Arial" w:hAnsi="Arial" w:cs="Arial"/>
    </w:rPr>
  </w:style>
  <w:style w:type="paragraph" w:styleId="21">
    <w:name w:val="Body Text 2"/>
    <w:basedOn w:val="a"/>
    <w:link w:val="20"/>
    <w:qFormat/>
    <w:rsid w:val="00AF4C04"/>
    <w:pPr>
      <w:spacing w:line="240" w:lineRule="auto"/>
      <w:ind w:left="0"/>
    </w:pPr>
    <w:rPr>
      <w:sz w:val="36"/>
      <w:szCs w:val="36"/>
    </w:rPr>
  </w:style>
  <w:style w:type="paragraph" w:styleId="ac">
    <w:name w:val="Normal (Web)"/>
    <w:basedOn w:val="a"/>
    <w:qFormat/>
    <w:rsid w:val="00FC4FFC"/>
    <w:pPr>
      <w:widowControl/>
      <w:spacing w:beforeAutospacing="1" w:afterAutospacing="1" w:line="240" w:lineRule="auto"/>
      <w:ind w:left="0"/>
      <w:jc w:val="left"/>
    </w:pPr>
    <w:rPr>
      <w:sz w:val="24"/>
      <w:szCs w:val="24"/>
    </w:rPr>
  </w:style>
  <w:style w:type="paragraph" w:styleId="HTML0">
    <w:name w:val="HTML Preformatted"/>
    <w:basedOn w:val="a"/>
    <w:qFormat/>
    <w:rsid w:val="00EA3A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  <w:jc w:val="left"/>
    </w:pPr>
    <w:rPr>
      <w:rFonts w:ascii="Courier New" w:hAnsi="Courier New" w:cs="Courier New"/>
    </w:rPr>
  </w:style>
  <w:style w:type="paragraph" w:styleId="ad">
    <w:name w:val="header"/>
    <w:basedOn w:val="a"/>
    <w:rsid w:val="00EA3ADB"/>
    <w:pPr>
      <w:tabs>
        <w:tab w:val="center" w:pos="4677"/>
        <w:tab w:val="right" w:pos="9355"/>
      </w:tabs>
      <w:spacing w:line="240" w:lineRule="auto"/>
    </w:pPr>
  </w:style>
  <w:style w:type="paragraph" w:styleId="ae">
    <w:name w:val="footer"/>
    <w:basedOn w:val="a"/>
    <w:rsid w:val="00EA3ADB"/>
    <w:pPr>
      <w:tabs>
        <w:tab w:val="center" w:pos="4677"/>
        <w:tab w:val="right" w:pos="9355"/>
      </w:tabs>
      <w:spacing w:line="240" w:lineRule="auto"/>
    </w:pPr>
  </w:style>
  <w:style w:type="paragraph" w:styleId="af">
    <w:name w:val="Balloon Text"/>
    <w:basedOn w:val="a"/>
    <w:semiHidden/>
    <w:unhideWhenUsed/>
    <w:qFormat/>
    <w:rsid w:val="001C57A5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pPr>
      <w:suppressAutoHyphens/>
    </w:pPr>
    <w:rPr>
      <w:rFonts w:ascii="Courier New" w:hAnsi="Courier New" w:cs="Courier New"/>
      <w:lang w:eastAsia="zh-CN"/>
    </w:rPr>
  </w:style>
  <w:style w:type="table" w:styleId="af0">
    <w:name w:val="Table Grid"/>
    <w:basedOn w:val="a1"/>
    <w:rsid w:val="005F2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483239&amp;dst=1003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UsDObrjdboik9+GlQ3dn5ZG4nHw=</DigestValue>
    </Reference>
    <Reference URI="#idOfficeObject" Type="http://www.w3.org/2000/09/xmldsig#Object">
      <DigestMethod Algorithm="http://www.w3.org/2000/09/xmldsig#sha1"/>
      <DigestValue>v3C4MnxV157L2IU7JnzscJNBA3Q=</DigestValue>
    </Reference>
  </SignedInfo>
  <SignatureValue>
    bs+8LveuW5ayjrjmlrWv5b+xg2Fh4ag2uGa3c+hyAUI6yGchj2rVDVuoo6XsFPKwuGoRVTZX
    83ypeUT7kJe9od76KXsf4BFpaZBocN7G46O2tsHi+nEXONLc4D+kupqaEAPNCwqIMu2Ccpsw
    0icaMQuLJAxHPd+M8dadoe0lMbI=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vu981X8Q44VGgkUHgCw3dLK5Clg=</DigestValue>
      </Reference>
      <Reference URI="/word/document.xml?ContentType=application/vnd.openxmlformats-officedocument.wordprocessingml.document.main+xml">
        <DigestMethod Algorithm="http://www.w3.org/2000/09/xmldsig#sha1"/>
        <DigestValue>Frk94gtMBaNVscY4fonDanVu6vg=</DigestValue>
      </Reference>
      <Reference URI="/word/fontTable.xml?ContentType=application/vnd.openxmlformats-officedocument.wordprocessingml.fontTable+xml">
        <DigestMethod Algorithm="http://www.w3.org/2000/09/xmldsig#sha1"/>
        <DigestValue>TX+RLqLqF8TeEuaHI1HJDxCY/jo=</DigestValue>
      </Reference>
      <Reference URI="/word/settings.xml?ContentType=application/vnd.openxmlformats-officedocument.wordprocessingml.settings+xml">
        <DigestMethod Algorithm="http://www.w3.org/2000/09/xmldsig#sha1"/>
        <DigestValue>QI68ZjM0qc1Nj9eeb56PBsMpJPM=</DigestValue>
      </Reference>
      <Reference URI="/word/styles.xml?ContentType=application/vnd.openxmlformats-officedocument.wordprocessingml.styles+xml">
        <DigestMethod Algorithm="http://www.w3.org/2000/09/xmldsig#sha1"/>
        <DigestValue>AjYlaYKVaaGiMKTn1EVNtMi+ohE=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2025-05-07T05:50:14Z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докумета_План подготовки к отопительному сезону 2025-26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0D969-F5E6-4A8E-89B3-BB2E84ED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3800</Characters>
  <Application>Microsoft Office Word</Application>
  <DocSecurity>0</DocSecurity>
  <Lines>31</Lines>
  <Paragraphs>8</Paragraphs>
  <ScaleCrop>false</ScaleCrop>
  <Company>2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КАНДИДАТА</dc:title>
  <dc:subject/>
  <dc:creator>Ovechkina_I_I</dc:creator>
  <dc:description/>
  <cp:lastModifiedBy>Admin</cp:lastModifiedBy>
  <cp:revision>4</cp:revision>
  <cp:lastPrinted>2025-04-14T09:00:00Z</cp:lastPrinted>
  <dcterms:created xsi:type="dcterms:W3CDTF">2025-05-05T08:32:00Z</dcterms:created>
  <dcterms:modified xsi:type="dcterms:W3CDTF">2025-05-06T03:29:00Z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