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5A" w:rsidRPr="00015B70" w:rsidRDefault="00260A5A" w:rsidP="00260A5A">
      <w:pPr>
        <w:pStyle w:val="1"/>
        <w:spacing w:before="0" w:beforeAutospacing="0" w:after="0" w:afterAutospacing="0"/>
        <w:rPr>
          <w:rFonts w:ascii="Times New Roman" w:hAnsi="Times New Roman" w:cs="Minion Pro"/>
          <w:color w:val="auto"/>
          <w:sz w:val="24"/>
          <w:szCs w:val="24"/>
          <w:lang w:val="ru-RU"/>
        </w:rPr>
      </w:pPr>
      <w:bookmarkStart w:id="0" w:name="_Toc176180191"/>
      <w:r w:rsidRPr="00387F39"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ru-RU"/>
        </w:rPr>
        <w:t>Тема 1. Организационно-правовые аспекты оказания первой помощи</w:t>
      </w:r>
      <w:bookmarkEnd w:id="0"/>
    </w:p>
    <w:p w:rsidR="00260A5A" w:rsidRPr="00260A5A" w:rsidRDefault="00260A5A" w:rsidP="00260A5A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/>
          <w:bCs w:val="0"/>
          <w:i/>
          <w:iCs w:val="0"/>
          <w:sz w:val="24"/>
        </w:rPr>
      </w:pPr>
      <w:bookmarkStart w:id="1" w:name="_Toc176180201"/>
      <w:r w:rsidRPr="00260A5A">
        <w:rPr>
          <w:rStyle w:val="a5"/>
          <w:rFonts w:ascii="Times New Roman" w:hAnsi="Times New Roman" w:cs="Times New Roman"/>
          <w:b/>
          <w:bCs w:val="0"/>
          <w:i/>
          <w:iCs w:val="0"/>
          <w:sz w:val="24"/>
        </w:rPr>
        <w:t>1.10. Приоритетность оказания первой помощи</w:t>
      </w:r>
      <w:bookmarkEnd w:id="1"/>
    </w:p>
    <w:p w:rsidR="00260A5A" w:rsidRPr="001169B3" w:rsidRDefault="00260A5A" w:rsidP="00260A5A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В ходе происшествия может пострадать сразу несколько человек, получив травмы и поражения различной тяжести. В результате этого может возникнуть необходимость оказывать первую помощь нескольким пострадавшим. Если участников оказания первой помощи недостаточно, то надо будет определить приоритетность оказания первой помощи, </w:t>
      </w:r>
      <w:proofErr w:type="gramStart"/>
      <w:r w:rsidRPr="001169B3">
        <w:rPr>
          <w:rFonts w:ascii="Times New Roman" w:hAnsi="Times New Roman" w:cs="Times New Roman"/>
          <w:color w:val="auto"/>
        </w:rPr>
        <w:t>то</w:t>
      </w:r>
      <w:proofErr w:type="gramEnd"/>
      <w:r w:rsidRPr="001169B3">
        <w:rPr>
          <w:rFonts w:ascii="Times New Roman" w:hAnsi="Times New Roman" w:cs="Times New Roman"/>
          <w:color w:val="auto"/>
        </w:rPr>
        <w:t xml:space="preserve"> есть </w:t>
      </w:r>
      <w:proofErr w:type="gramStart"/>
      <w:r w:rsidRPr="001169B3">
        <w:rPr>
          <w:rFonts w:ascii="Times New Roman" w:hAnsi="Times New Roman" w:cs="Times New Roman"/>
          <w:color w:val="auto"/>
        </w:rPr>
        <w:t>какому</w:t>
      </w:r>
      <w:proofErr w:type="gramEnd"/>
      <w:r w:rsidRPr="001169B3">
        <w:rPr>
          <w:rFonts w:ascii="Times New Roman" w:hAnsi="Times New Roman" w:cs="Times New Roman"/>
          <w:color w:val="auto"/>
        </w:rPr>
        <w:t xml:space="preserve"> пострадавшему в первую очередь следует выполнить необходимые мероприятия. Это достаточно сложная задача, поэтому рекомендуется ориентироваться на следующие принципы:</w:t>
      </w:r>
    </w:p>
    <w:p w:rsidR="00260A5A" w:rsidRPr="001169B3" w:rsidRDefault="00260A5A" w:rsidP="00260A5A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- в первую очередь помощь оказывается несовершеннолетним детям;</w:t>
      </w:r>
    </w:p>
    <w:p w:rsidR="00260A5A" w:rsidRPr="001169B3" w:rsidRDefault="00260A5A" w:rsidP="00260A5A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- приоритетность оказания первой помощи взрослым пострадавшим определяется последовательностью проведения мероприятий первой помощи, входящей в Порядок оказания первой помощи;</w:t>
      </w:r>
    </w:p>
    <w:p w:rsidR="00260A5A" w:rsidRPr="001169B3" w:rsidRDefault="00260A5A" w:rsidP="00260A5A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- в некоторых случаях можно ориентироваться на возможность выполнения некоторых мероприятий в порядке самопомощи (например, рекомендовать одному из пострадавших осуществить прямое давление на рану при кровотечении), пока оказывается помощь другому пострадавшему;</w:t>
      </w:r>
    </w:p>
    <w:p w:rsidR="00260A5A" w:rsidRPr="001169B3" w:rsidRDefault="00260A5A" w:rsidP="00260A5A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- если на месте происшествия находится более опытный участник оказания первой помощи, он может взять на себя координацию действия других участников, направляя их к наиболее тяжелым пострадавшим. </w:t>
      </w: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A5A"/>
    <w:rsid w:val="0011019F"/>
    <w:rsid w:val="0012241F"/>
    <w:rsid w:val="00260A5A"/>
    <w:rsid w:val="004E6DC3"/>
    <w:rsid w:val="00961483"/>
    <w:rsid w:val="009E229E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260A5A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A5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выделения"/>
    <w:uiPriority w:val="99"/>
    <w:rsid w:val="00260A5A"/>
    <w:rPr>
      <w:rFonts w:ascii="Minion Pro" w:hAnsi="Minion Pro" w:cs="Minion Pro"/>
      <w:b/>
      <w:bCs/>
      <w:color w:val="000000"/>
      <w:sz w:val="32"/>
      <w:szCs w:val="32"/>
    </w:rPr>
  </w:style>
  <w:style w:type="paragraph" w:customStyle="1" w:styleId="a4">
    <w:name w:val="[Основной абзац]"/>
    <w:basedOn w:val="a"/>
    <w:uiPriority w:val="99"/>
    <w:rsid w:val="00260A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5">
    <w:name w:val="курсив"/>
    <w:uiPriority w:val="99"/>
    <w:rsid w:val="00260A5A"/>
    <w:rPr>
      <w:rFonts w:ascii="Minion Pro" w:hAnsi="Minion Pro" w:cs="Minion Pro"/>
      <w:b/>
      <w:bCs/>
      <w:i/>
      <w:iCs/>
      <w:color w:val="000000"/>
      <w:sz w:val="28"/>
      <w:szCs w:val="28"/>
    </w:rPr>
  </w:style>
  <w:style w:type="paragraph" w:styleId="a6">
    <w:name w:val="Subtitle"/>
    <w:basedOn w:val="a"/>
    <w:next w:val="a"/>
    <w:link w:val="a7"/>
    <w:qFormat/>
    <w:rsid w:val="00260A5A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7">
    <w:name w:val="Подзаголовок Знак"/>
    <w:basedOn w:val="a0"/>
    <w:link w:val="a6"/>
    <w:rsid w:val="00260A5A"/>
    <w:rPr>
      <w:rFonts w:ascii="Times New Roman" w:eastAsia="Times New Roman" w:hAnsi="Times New Roman" w:cs="Times New Roman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yd73Hh/f6Rv8HqFwUBb88xk5oVc=</DigestValue>
    </Reference>
    <Reference URI="#idOfficeObject" Type="http://www.w3.org/2000/09/xmldsig#Object">
      <DigestMethod Algorithm="http://www.w3.org/2000/09/xmldsig#sha1"/>
      <DigestValue>OCFnMghsT+jTFEAmDWdSUCtqEF8=</DigestValue>
    </Reference>
  </SignedInfo>
  <SignatureValue>
    kF7mszFMFMNpQaadGuC7pETnzss/VTJGwcbC+QJSQtxWslhCweE67tLyJ9d2Utgr92cBpC4v
    MSGn4uTHjDDN1zI8+yN7MDUofg+6fvpdAGvMyxZ2uWqKS8zuAZ/65fyWUk5JbfLCP7yEt47g
    3d7h4UzeqjW4HjizLQSnbhpDsDo=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NOFK2QgD8NQX0z03wNClcvslDS0=</DigestValue>
      </Reference>
      <Reference URI="/word/fontTable.xml?ContentType=application/vnd.openxmlformats-officedocument.wordprocessingml.fontTable+xml">
        <DigestMethod Algorithm="http://www.w3.org/2000/09/xmldsig#sha1"/>
        <DigestValue>BQsDPxGJEc8FdAZ1Ki8ifbJLAC8=</DigestValue>
      </Reference>
      <Reference URI="/word/settings.xml?ContentType=application/vnd.openxmlformats-officedocument.wordprocessingml.settings+xml">
        <DigestMethod Algorithm="http://www.w3.org/2000/09/xmldsig#sha1"/>
        <DigestValue>ZCLPqHNREq9bvNZoa2PV4RwpPWw=</DigestValue>
      </Reference>
      <Reference URI="/word/styles.xml?ContentType=application/vnd.openxmlformats-officedocument.wordprocessingml.styles+xml">
        <DigestMethod Algorithm="http://www.w3.org/2000/09/xmldsig#sha1"/>
        <DigestValue>NLNgzhAtfb07b20M4F4LIhQNhJQ=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2024-12-26T04:40:21Z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документа_Тема_1_1_10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2024-09-17T05:13:00Z</dcterms:created>
  <dcterms:modified xsi:type="dcterms:W3CDTF">2024-09-17T05:15:00Z</dcterms:modified>
</cp:coreProperties>
</file>