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34" w:rsidRPr="001169B3" w:rsidRDefault="006C3534" w:rsidP="006C3534">
      <w:pPr>
        <w:pStyle w:val="a3"/>
        <w:spacing w:line="240" w:lineRule="auto"/>
        <w:ind w:left="360" w:hanging="360"/>
        <w:rPr>
          <w:rStyle w:val="a4"/>
          <w:rFonts w:ascii="Times New Roman" w:eastAsia="Calibri" w:hAnsi="Times New Roman"/>
        </w:rPr>
      </w:pPr>
      <w:r w:rsidRPr="006C3534">
        <w:rPr>
          <w:rStyle w:val="10"/>
          <w:rFonts w:ascii="Times New Roman" w:eastAsia="Calibri" w:hAnsi="Times New Roman"/>
          <w:color w:val="auto"/>
          <w:sz w:val="24"/>
          <w:szCs w:val="24"/>
          <w:lang w:val="ru-RU"/>
        </w:rPr>
        <w:t>Тема 2. Оказание первой помощи при наружных кровотечениях</w:t>
      </w:r>
    </w:p>
    <w:p w:rsidR="006C3534" w:rsidRPr="0038465B" w:rsidRDefault="006C3534" w:rsidP="006C3534">
      <w:pPr>
        <w:pStyle w:val="a7"/>
        <w:spacing w:after="0" w:line="240" w:lineRule="auto"/>
        <w:jc w:val="center"/>
        <w:rPr>
          <w:sz w:val="24"/>
        </w:rPr>
      </w:pPr>
      <w:bookmarkStart w:id="0" w:name="_Toc176180210"/>
      <w:r>
        <w:rPr>
          <w:sz w:val="24"/>
        </w:rPr>
        <w:t xml:space="preserve">2.8. </w:t>
      </w:r>
      <w:r w:rsidRPr="001169B3">
        <w:rPr>
          <w:sz w:val="24"/>
        </w:rPr>
        <w:t>Остановка кровотечения при ранении головы</w:t>
      </w:r>
      <w:bookmarkEnd w:id="0"/>
    </w:p>
    <w:p w:rsidR="006C3534" w:rsidRPr="006C3534" w:rsidRDefault="006C3534" w:rsidP="006C3534">
      <w:pPr>
        <w:autoSpaceDE w:val="0"/>
        <w:autoSpaceDN w:val="0"/>
        <w:adjustRightInd w:val="0"/>
        <w:spacing w:after="0"/>
        <w:ind w:firstLine="709"/>
        <w:jc w:val="both"/>
        <w:textAlignment w:val="center"/>
        <w:rPr>
          <w:rFonts w:ascii="Times New Roman" w:hAnsi="Times New Roman" w:cs="Times New Roman"/>
          <w:sz w:val="24"/>
          <w:szCs w:val="24"/>
        </w:rPr>
      </w:pPr>
      <w:r w:rsidRPr="006C3534">
        <w:rPr>
          <w:rFonts w:ascii="Times New Roman" w:hAnsi="Times New Roman" w:cs="Times New Roman"/>
          <w:sz w:val="24"/>
          <w:szCs w:val="24"/>
        </w:rPr>
        <w:t>Очень часто ранения головы (особенно волосистой части) сопровождаются значительным кровотечением, которое может угрожать жизни пострадавшего на месте происшествия. При этом кровотечение из волосистой части головы очень часто не может остановиться самостоятельно. Поэтому необходимо останавливать его как можно скорее.</w:t>
      </w:r>
    </w:p>
    <w:p w:rsidR="006C3534" w:rsidRPr="006C3534" w:rsidRDefault="006C3534" w:rsidP="006C3534">
      <w:pPr>
        <w:autoSpaceDE w:val="0"/>
        <w:autoSpaceDN w:val="0"/>
        <w:adjustRightInd w:val="0"/>
        <w:spacing w:after="0"/>
        <w:ind w:firstLine="709"/>
        <w:jc w:val="both"/>
        <w:textAlignment w:val="center"/>
        <w:rPr>
          <w:rFonts w:ascii="Times New Roman" w:hAnsi="Times New Roman" w:cs="Times New Roman"/>
          <w:sz w:val="24"/>
          <w:szCs w:val="24"/>
        </w:rPr>
      </w:pPr>
      <w:r w:rsidRPr="006C3534">
        <w:rPr>
          <w:rFonts w:ascii="Times New Roman" w:hAnsi="Times New Roman" w:cs="Times New Roman"/>
          <w:sz w:val="24"/>
          <w:szCs w:val="24"/>
        </w:rPr>
        <w:t xml:space="preserve">При наличии раны и кровотечения надо выполнить прямое давление на рану, при необходимости – наложить повязку (рисунок 27). </w:t>
      </w:r>
    </w:p>
    <w:p w:rsidR="006C3534" w:rsidRPr="006C3534" w:rsidRDefault="006C3534" w:rsidP="006C3534">
      <w:pPr>
        <w:autoSpaceDE w:val="0"/>
        <w:autoSpaceDN w:val="0"/>
        <w:adjustRightInd w:val="0"/>
        <w:spacing w:after="0"/>
        <w:jc w:val="center"/>
        <w:textAlignment w:val="center"/>
        <w:rPr>
          <w:rFonts w:ascii="Times New Roman" w:hAnsi="Times New Roman" w:cs="Times New Roman"/>
          <w:noProof/>
          <w:sz w:val="24"/>
          <w:szCs w:val="24"/>
          <w:lang w:eastAsia="ru-RU"/>
        </w:rPr>
      </w:pPr>
      <w:r w:rsidRPr="006C3534">
        <w:rPr>
          <w:rFonts w:ascii="Times New Roman" w:hAnsi="Times New Roman" w:cs="Times New Roman"/>
          <w:noProof/>
          <w:sz w:val="24"/>
          <w:szCs w:val="24"/>
          <w:lang w:eastAsia="ru-RU"/>
        </w:rPr>
        <w:drawing>
          <wp:inline distT="0" distB="0" distL="0" distR="0">
            <wp:extent cx="2047875" cy="2257425"/>
            <wp:effectExtent l="19050" t="0" r="9525"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 cstate="print"/>
                    <a:srcRect/>
                    <a:stretch>
                      <a:fillRect/>
                    </a:stretch>
                  </pic:blipFill>
                  <pic:spPr bwMode="auto">
                    <a:xfrm>
                      <a:off x="0" y="0"/>
                      <a:ext cx="2047875" cy="2257425"/>
                    </a:xfrm>
                    <a:prstGeom prst="rect">
                      <a:avLst/>
                    </a:prstGeom>
                    <a:noFill/>
                    <a:ln w="9525">
                      <a:noFill/>
                      <a:miter lim="800000"/>
                      <a:headEnd/>
                      <a:tailEnd/>
                    </a:ln>
                  </pic:spPr>
                </pic:pic>
              </a:graphicData>
            </a:graphic>
          </wp:inline>
        </w:drawing>
      </w:r>
    </w:p>
    <w:p w:rsidR="006C3534" w:rsidRPr="006C3534" w:rsidRDefault="006C3534" w:rsidP="006C3534">
      <w:pPr>
        <w:autoSpaceDE w:val="0"/>
        <w:autoSpaceDN w:val="0"/>
        <w:adjustRightInd w:val="0"/>
        <w:spacing w:after="0"/>
        <w:ind w:firstLine="709"/>
        <w:jc w:val="center"/>
        <w:textAlignment w:val="center"/>
        <w:rPr>
          <w:rFonts w:ascii="Times New Roman" w:hAnsi="Times New Roman" w:cs="Times New Roman"/>
          <w:sz w:val="24"/>
          <w:szCs w:val="24"/>
        </w:rPr>
      </w:pPr>
      <w:r w:rsidRPr="006C3534">
        <w:rPr>
          <w:rFonts w:ascii="Times New Roman" w:hAnsi="Times New Roman" w:cs="Times New Roman"/>
          <w:sz w:val="24"/>
          <w:szCs w:val="24"/>
        </w:rPr>
        <w:t>Рисунок 27</w:t>
      </w:r>
    </w:p>
    <w:p w:rsidR="006C3534" w:rsidRPr="006C3534" w:rsidRDefault="006C3534" w:rsidP="006C3534">
      <w:pPr>
        <w:autoSpaceDE w:val="0"/>
        <w:autoSpaceDN w:val="0"/>
        <w:adjustRightInd w:val="0"/>
        <w:spacing w:after="0"/>
        <w:ind w:firstLine="709"/>
        <w:jc w:val="both"/>
        <w:textAlignment w:val="center"/>
        <w:rPr>
          <w:rFonts w:ascii="Times New Roman" w:hAnsi="Times New Roman" w:cs="Times New Roman"/>
          <w:sz w:val="24"/>
          <w:szCs w:val="24"/>
        </w:rPr>
      </w:pPr>
      <w:r w:rsidRPr="006C3534">
        <w:rPr>
          <w:rFonts w:ascii="Times New Roman" w:hAnsi="Times New Roman" w:cs="Times New Roman"/>
          <w:sz w:val="24"/>
          <w:szCs w:val="24"/>
        </w:rPr>
        <w:t>В случае</w:t>
      </w:r>
      <w:proofErr w:type="gramStart"/>
      <w:r w:rsidRPr="006C3534">
        <w:rPr>
          <w:rFonts w:ascii="Times New Roman" w:hAnsi="Times New Roman" w:cs="Times New Roman"/>
          <w:sz w:val="24"/>
          <w:szCs w:val="24"/>
        </w:rPr>
        <w:t>,</w:t>
      </w:r>
      <w:proofErr w:type="gramEnd"/>
      <w:r w:rsidRPr="006C3534">
        <w:rPr>
          <w:rFonts w:ascii="Times New Roman" w:hAnsi="Times New Roman" w:cs="Times New Roman"/>
          <w:sz w:val="24"/>
          <w:szCs w:val="24"/>
        </w:rPr>
        <w:t xml:space="preserve">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 При нахождении в ране инородного предмета нужно зафиксировать его, обложив салфетками или бинтами, и наложить повязку. Извлекать инородный предмет запрещено.</w:t>
      </w:r>
    </w:p>
    <w:p w:rsidR="006C3534" w:rsidRPr="006C3534" w:rsidRDefault="006C3534" w:rsidP="006C3534">
      <w:pPr>
        <w:autoSpaceDE w:val="0"/>
        <w:autoSpaceDN w:val="0"/>
        <w:adjustRightInd w:val="0"/>
        <w:spacing w:after="0"/>
        <w:ind w:firstLine="709"/>
        <w:jc w:val="both"/>
        <w:textAlignment w:val="center"/>
        <w:rPr>
          <w:rFonts w:ascii="Times New Roman" w:hAnsi="Times New Roman" w:cs="Times New Roman"/>
          <w:sz w:val="24"/>
          <w:szCs w:val="24"/>
        </w:rPr>
      </w:pPr>
      <w:r w:rsidRPr="006C3534">
        <w:rPr>
          <w:rFonts w:ascii="Times New Roman" w:hAnsi="Times New Roman" w:cs="Times New Roman"/>
          <w:sz w:val="24"/>
          <w:szCs w:val="24"/>
        </w:rPr>
        <w:t>Травмы носа очень часто сопровождаются наружным кровотечением. Если пострадавший находится в сознании, необходимо усадить его со слегка наклоненной вперед головой и зажать ему нос в районе крыльев носа на 15-20 минут. При этом можно положить холод на переносицу. Если спустя указанное время кровотечение не остановилось, следует вызвать скорую медицинскую помощь, до приезда которой надо продолжать выполнять те же мероприятия. Если пострадавший с носовым кровотечением находится без сознания, следует придать ему устойчивое боковое положение, контролируя проходимость дыхательных путей, вызвать скорую медицинскую помощь. Самостоятельное вправление переломов носа недопустимо. Аналогичным образом следует действовать и в случае, если кровотечение из носа вызвано не травмой, а другими причинами.</w:t>
      </w:r>
    </w:p>
    <w:p w:rsidR="006C3534" w:rsidRPr="006C3534" w:rsidRDefault="006C3534" w:rsidP="006C3534">
      <w:pPr>
        <w:autoSpaceDE w:val="0"/>
        <w:autoSpaceDN w:val="0"/>
        <w:adjustRightInd w:val="0"/>
        <w:spacing w:after="0"/>
        <w:ind w:firstLine="709"/>
        <w:jc w:val="both"/>
        <w:textAlignment w:val="center"/>
        <w:rPr>
          <w:rFonts w:ascii="Times New Roman" w:hAnsi="Times New Roman" w:cs="Times New Roman"/>
          <w:sz w:val="24"/>
          <w:szCs w:val="24"/>
        </w:rPr>
      </w:pPr>
    </w:p>
    <w:p w:rsidR="00D64001" w:rsidRDefault="00D64001"/>
    <w:sectPr w:rsidR="00D64001"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3534"/>
    <w:rsid w:val="0011019F"/>
    <w:rsid w:val="0012241F"/>
    <w:rsid w:val="004E6DC3"/>
    <w:rsid w:val="005167F4"/>
    <w:rsid w:val="006C3534"/>
    <w:rsid w:val="00961483"/>
    <w:rsid w:val="00BC75D6"/>
    <w:rsid w:val="00D64001"/>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01"/>
  </w:style>
  <w:style w:type="paragraph" w:styleId="1">
    <w:name w:val="heading 1"/>
    <w:basedOn w:val="a"/>
    <w:next w:val="a"/>
    <w:link w:val="10"/>
    <w:qFormat/>
    <w:rsid w:val="006C3534"/>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534"/>
    <w:rPr>
      <w:rFonts w:ascii="Cambria" w:eastAsia="Times New Roman" w:hAnsi="Cambria" w:cs="Times New Roman"/>
      <w:b/>
      <w:bCs/>
      <w:color w:val="365F91"/>
      <w:sz w:val="28"/>
      <w:szCs w:val="28"/>
      <w:lang w:val="en-US"/>
    </w:rPr>
  </w:style>
  <w:style w:type="paragraph" w:customStyle="1" w:styleId="a3">
    <w:name w:val="[Основной абзац]"/>
    <w:basedOn w:val="a"/>
    <w:uiPriority w:val="99"/>
    <w:rsid w:val="006C3534"/>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customStyle="1" w:styleId="a4">
    <w:name w:val="Заголовок Знак"/>
    <w:link w:val="a5"/>
    <w:rsid w:val="006C3534"/>
    <w:rPr>
      <w:rFonts w:ascii="Calibri Light" w:eastAsia="Times New Roman" w:hAnsi="Calibri Light" w:cs="Times New Roman"/>
      <w:b/>
      <w:bCs/>
      <w:kern w:val="28"/>
      <w:sz w:val="32"/>
      <w:szCs w:val="32"/>
    </w:rPr>
  </w:style>
  <w:style w:type="paragraph" w:styleId="a5">
    <w:name w:val="Title"/>
    <w:basedOn w:val="a"/>
    <w:next w:val="a"/>
    <w:link w:val="a4"/>
    <w:qFormat/>
    <w:rsid w:val="006C3534"/>
    <w:pPr>
      <w:spacing w:before="240" w:beforeAutospacing="1" w:after="60" w:afterAutospacing="1" w:line="240" w:lineRule="auto"/>
      <w:jc w:val="center"/>
      <w:outlineLvl w:val="0"/>
    </w:pPr>
    <w:rPr>
      <w:rFonts w:ascii="Calibri Light" w:eastAsia="Times New Roman" w:hAnsi="Calibri Light" w:cs="Times New Roman"/>
      <w:b/>
      <w:bCs/>
      <w:kern w:val="28"/>
      <w:sz w:val="32"/>
      <w:szCs w:val="32"/>
    </w:rPr>
  </w:style>
  <w:style w:type="character" w:customStyle="1" w:styleId="a6">
    <w:name w:val="Название Знак"/>
    <w:basedOn w:val="a0"/>
    <w:link w:val="a5"/>
    <w:uiPriority w:val="10"/>
    <w:rsid w:val="006C3534"/>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qFormat/>
    <w:rsid w:val="006C3534"/>
    <w:pPr>
      <w:spacing w:after="60" w:line="259" w:lineRule="auto"/>
      <w:outlineLvl w:val="1"/>
    </w:pPr>
    <w:rPr>
      <w:rFonts w:ascii="Times New Roman" w:eastAsia="Times New Roman" w:hAnsi="Times New Roman" w:cs="Times New Roman"/>
      <w:b/>
      <w:i/>
      <w:sz w:val="28"/>
      <w:szCs w:val="24"/>
    </w:rPr>
  </w:style>
  <w:style w:type="character" w:customStyle="1" w:styleId="a8">
    <w:name w:val="Подзаголовок Знак"/>
    <w:basedOn w:val="a0"/>
    <w:link w:val="a7"/>
    <w:rsid w:val="006C3534"/>
    <w:rPr>
      <w:rFonts w:ascii="Times New Roman" w:eastAsia="Times New Roman" w:hAnsi="Times New Roman" w:cs="Times New Roman"/>
      <w:b/>
      <w:i/>
      <w:sz w:val="28"/>
      <w:szCs w:val="24"/>
    </w:rPr>
  </w:style>
  <w:style w:type="paragraph" w:styleId="a9">
    <w:name w:val="Balloon Text"/>
    <w:basedOn w:val="a"/>
    <w:link w:val="aa"/>
    <w:uiPriority w:val="99"/>
    <w:semiHidden/>
    <w:unhideWhenUsed/>
    <w:rsid w:val="006C35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35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rbZ3w+nwbGKQtvXkWMr5+JFHWJg=</DigestValue>
    </Reference>
    <Reference URI="#idOfficeObject" Type="http://www.w3.org/2000/09/xmldsig#Object">
      <DigestMethod Algorithm="http://www.w3.org/2000/09/xmldsig#sha1"/>
      <DigestValue>fDuCUeyPLvq0NvPzS0Jm3sSkwQE=</DigestValue>
    </Reference>
  </SignedInfo>
  <SignatureValue>
    AaxcDSxSHsiKXu3BO+zjMTUAXr1CdLXpTQ7I502va7yPRPo012Nsg80s8DZeW63uSAOrCwYi
    vURG3krmeE1ADVsXeKmPUYQzl8BIrWzUDds/dnNL9H6OBDLR5u897c8U93nVwWIIoITMQmv6
    61sC8kiZH0p7F21rDO8b57A1Qq8=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uj8cNzY7SPeW1ZQUso00Rr4ObyA=</DigestValue>
      </Reference>
      <Reference URI="/word/document.xml?ContentType=application/vnd.openxmlformats-officedocument.wordprocessingml.document.main+xml">
        <DigestMethod Algorithm="http://www.w3.org/2000/09/xmldsig#sha1"/>
        <DigestValue>XLQRCcKT1PHIt1zo7+br8GZfVgI=</DigestValue>
      </Reference>
      <Reference URI="/word/fontTable.xml?ContentType=application/vnd.openxmlformats-officedocument.wordprocessingml.fontTable+xml">
        <DigestMethod Algorithm="http://www.w3.org/2000/09/xmldsig#sha1"/>
        <DigestValue>7Ba2fVKfshVVtPGCkbLZ0mcFl5Y=</DigestValue>
      </Reference>
      <Reference URI="/word/media/image1.jpeg?ContentType=image/jpeg">
        <DigestMethod Algorithm="http://www.w3.org/2000/09/xmldsig#sha1"/>
        <DigestValue>2MRKXegqD0M2YotXWHT8BB35bic=</DigestValue>
      </Reference>
      <Reference URI="/word/settings.xml?ContentType=application/vnd.openxmlformats-officedocument.wordprocessingml.settings+xml">
        <DigestMethod Algorithm="http://www.w3.org/2000/09/xmldsig#sha1"/>
        <DigestValue>VRA7WQzjtJJC3xxftmOALix3jbg=</DigestValue>
      </Reference>
      <Reference URI="/word/styles.xml?ContentType=application/vnd.openxmlformats-officedocument.wordprocessingml.styles+xml">
        <DigestMethod Algorithm="http://www.w3.org/2000/09/xmldsig#sha1"/>
        <DigestValue>VYXKy3oASNQA6JKND743TWpw5Co=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2024-12-26T04:50:59Z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документа_2_2_8</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Company>office 2007 rus ent: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2024-09-17T09:17:00Z</dcterms:created>
  <dcterms:modified xsi:type="dcterms:W3CDTF">2024-09-17T09:18:00Z</dcterms:modified>
</cp:coreProperties>
</file>