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A8" w:rsidRDefault="00BB77F0" w:rsidP="001500A8">
      <w:pPr>
        <w:pStyle w:val="a3"/>
        <w:spacing w:after="0" w:line="240" w:lineRule="auto"/>
        <w:jc w:val="center"/>
        <w:rPr>
          <w:bCs/>
          <w:color w:val="000000"/>
          <w:sz w:val="24"/>
        </w:rPr>
      </w:pPr>
      <w:bookmarkStart w:id="0" w:name="_Toc176180217"/>
      <w:r w:rsidRPr="00BB77F0">
        <w:rPr>
          <w:bCs/>
          <w:color w:val="000000"/>
          <w:sz w:val="24"/>
        </w:rPr>
        <w:t>Тема 4. Оказание первой помощи при травмах, ранениях и поражения, прочих состояниях</w:t>
      </w:r>
      <w:bookmarkStart w:id="1" w:name="_Toc176180231"/>
      <w:bookmarkEnd w:id="0"/>
    </w:p>
    <w:p w:rsidR="00695D44" w:rsidRPr="001169B3" w:rsidRDefault="00695D44" w:rsidP="00695D44">
      <w:pPr>
        <w:pStyle w:val="a3"/>
        <w:spacing w:after="0" w:line="240" w:lineRule="auto"/>
        <w:jc w:val="center"/>
        <w:rPr>
          <w:sz w:val="24"/>
        </w:rPr>
      </w:pPr>
      <w:bookmarkStart w:id="2" w:name="_Toc176180252"/>
      <w:bookmarkEnd w:id="1"/>
      <w:r>
        <w:rPr>
          <w:sz w:val="24"/>
        </w:rPr>
        <w:t xml:space="preserve">4.25. </w:t>
      </w:r>
      <w:r w:rsidRPr="001169B3">
        <w:rPr>
          <w:sz w:val="24"/>
        </w:rPr>
        <w:t>Передача пострадавшего выездной бригаде скорой медицинской помощи, медицинской организации, специальным службам</w:t>
      </w:r>
      <w:bookmarkEnd w:id="2"/>
    </w:p>
    <w:p w:rsidR="00695D44" w:rsidRPr="001169B3" w:rsidRDefault="00695D44" w:rsidP="00695D44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Передача пострадавшего бригаде скорой медицинской помощи и другим службам осуществляется в любой момент по их прибытии, как правило, после устного распоряжения сотрудника прибывшей бригады.</w:t>
      </w:r>
    </w:p>
    <w:p w:rsidR="00695D44" w:rsidRPr="001169B3" w:rsidRDefault="00695D44" w:rsidP="00695D44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При передаче пострадавшего желательно сообщить медицинским работникам информацию о происшествии, выявленных травмах, оказанной первой помощи и ответить на их вопросы, оказывать содействие, например, помогать в переноске пострадавших.</w:t>
      </w:r>
    </w:p>
    <w:p w:rsidR="00695D44" w:rsidRDefault="00695D44" w:rsidP="00695D44">
      <w:pPr>
        <w:pStyle w:val="a3"/>
        <w:spacing w:after="0" w:line="240" w:lineRule="auto"/>
        <w:jc w:val="center"/>
      </w:pPr>
    </w:p>
    <w:p w:rsidR="0066113D" w:rsidRDefault="0066113D" w:rsidP="00695D44">
      <w:pPr>
        <w:jc w:val="center"/>
        <w:rPr>
          <w:lang w:val="ru-RU"/>
        </w:rPr>
      </w:pPr>
    </w:p>
    <w:p w:rsidR="00D64001" w:rsidRPr="0066113D" w:rsidRDefault="0066113D" w:rsidP="0066113D">
      <w:pPr>
        <w:tabs>
          <w:tab w:val="left" w:pos="5775"/>
        </w:tabs>
        <w:rPr>
          <w:lang w:val="ru-RU"/>
        </w:rPr>
      </w:pPr>
      <w:r>
        <w:rPr>
          <w:lang w:val="ru-RU"/>
        </w:rPr>
        <w:tab/>
      </w:r>
    </w:p>
    <w:sectPr w:rsidR="00D64001" w:rsidRPr="0066113D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B45E5"/>
    <w:multiLevelType w:val="hybridMultilevel"/>
    <w:tmpl w:val="526A3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70"/>
    <w:rsid w:val="0011019F"/>
    <w:rsid w:val="00112C46"/>
    <w:rsid w:val="0012241F"/>
    <w:rsid w:val="0012511E"/>
    <w:rsid w:val="001500A8"/>
    <w:rsid w:val="00154A63"/>
    <w:rsid w:val="001E797D"/>
    <w:rsid w:val="001F5AE2"/>
    <w:rsid w:val="002810C3"/>
    <w:rsid w:val="0029272D"/>
    <w:rsid w:val="002C0427"/>
    <w:rsid w:val="002C4546"/>
    <w:rsid w:val="003744E6"/>
    <w:rsid w:val="003A5D70"/>
    <w:rsid w:val="00483FBB"/>
    <w:rsid w:val="004E6DC3"/>
    <w:rsid w:val="005167F4"/>
    <w:rsid w:val="005661B9"/>
    <w:rsid w:val="005C4BEF"/>
    <w:rsid w:val="00600458"/>
    <w:rsid w:val="00642992"/>
    <w:rsid w:val="0066113D"/>
    <w:rsid w:val="006922ED"/>
    <w:rsid w:val="00695D44"/>
    <w:rsid w:val="00712262"/>
    <w:rsid w:val="00713948"/>
    <w:rsid w:val="00714386"/>
    <w:rsid w:val="00723EBB"/>
    <w:rsid w:val="00740026"/>
    <w:rsid w:val="00797230"/>
    <w:rsid w:val="008A07EF"/>
    <w:rsid w:val="008E328C"/>
    <w:rsid w:val="00917637"/>
    <w:rsid w:val="009305C5"/>
    <w:rsid w:val="00952C6C"/>
    <w:rsid w:val="00961483"/>
    <w:rsid w:val="009848B3"/>
    <w:rsid w:val="00986EF7"/>
    <w:rsid w:val="009E7868"/>
    <w:rsid w:val="00A04323"/>
    <w:rsid w:val="00A1717E"/>
    <w:rsid w:val="00A27CF0"/>
    <w:rsid w:val="00A93BD8"/>
    <w:rsid w:val="00B21826"/>
    <w:rsid w:val="00B85AAD"/>
    <w:rsid w:val="00BB77F0"/>
    <w:rsid w:val="00BC75D6"/>
    <w:rsid w:val="00C569D3"/>
    <w:rsid w:val="00C67AFB"/>
    <w:rsid w:val="00C73E78"/>
    <w:rsid w:val="00CB6565"/>
    <w:rsid w:val="00CD4DAF"/>
    <w:rsid w:val="00CE07A7"/>
    <w:rsid w:val="00D377EA"/>
    <w:rsid w:val="00D64001"/>
    <w:rsid w:val="00DB3E2B"/>
    <w:rsid w:val="00DB6E6C"/>
    <w:rsid w:val="00E308B5"/>
    <w:rsid w:val="00E83258"/>
    <w:rsid w:val="00EB38E1"/>
    <w:rsid w:val="00F54DF5"/>
    <w:rsid w:val="00F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3A5D70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Subtitle"/>
    <w:basedOn w:val="a"/>
    <w:next w:val="a"/>
    <w:link w:val="a4"/>
    <w:qFormat/>
    <w:rsid w:val="008E328C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8E328C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4546"/>
    <w:pPr>
      <w:spacing w:before="0" w:beforeAutospacing="0" w:after="0" w:afterAutospacing="0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C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Sc7FOiu6aFZqJoFX6u78jidNjWw=</DigestValue>
    </Reference>
    <Reference URI="#idOfficeObject" Type="http://www.w3.org/2000/09/xmldsig#Object">
      <DigestMethod Algorithm="http://www.w3.org/2000/09/xmldsig#sha1"/>
      <DigestValue>IHaH4EOy4ViQ/DlGEXqOvf76Pg8=</DigestValue>
    </Reference>
  </SignedInfo>
  <SignatureValue>
    ZE5qltceA9wsIGAiwlzDl1Dp70NvkXPobEcdiuvVK6MEBY8Cjokre3HmpZzfCAmjJpxikUcJ
    Y2wkgZVDY6VtUZJGhlOhEo3SjpyhCok7NB9j6qA5Cyr9rhm+tEaPG5muHZCO+BdAp4F4ex8s
    13AbTFsfjAtcNOjVy09ufKocEQA=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N0Q5CA41txgLAMCVrRQPinBtEZc=</DigestValue>
      </Reference>
      <Reference URI="/word/fontTable.xml?ContentType=application/vnd.openxmlformats-officedocument.wordprocessingml.fontTable+xml">
        <DigestMethod Algorithm="http://www.w3.org/2000/09/xmldsig#sha1"/>
        <DigestValue>BahX/urHYnvIL/uU1+8wRMkU0Ok=</DigestValue>
      </Reference>
      <Reference URI="/word/numbering.xml?ContentType=application/vnd.openxmlformats-officedocument.wordprocessingml.numbering+xml">
        <DigestMethod Algorithm="http://www.w3.org/2000/09/xmldsig#sha1"/>
        <DigestValue>JScdDHob5zY5oJ2cvI+arnqGEvc=</DigestValue>
      </Reference>
      <Reference URI="/word/settings.xml?ContentType=application/vnd.openxmlformats-officedocument.wordprocessingml.settings+xml">
        <DigestMethod Algorithm="http://www.w3.org/2000/09/xmldsig#sha1"/>
        <DigestValue>r2IjgjbXPWwpfaWzEPJm9vNa1pI=</DigestValue>
      </Reference>
      <Reference URI="/word/styles.xml?ContentType=application/vnd.openxmlformats-officedocument.wordprocessingml.styles+xml">
        <DigestMethod Algorithm="http://www.w3.org/2000/09/xmldsig#sha1"/>
        <DigestValue>JRsP6RFe8lKd23uyMDK6UQyxj3o=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2024-12-26T06:57:35Z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документа_Тема_4_4_25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2024-09-17T09:38:00Z</dcterms:created>
  <dcterms:modified xsi:type="dcterms:W3CDTF">2024-12-26T04:30:00Z</dcterms:modified>
</cp:coreProperties>
</file>