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DD" w:rsidRPr="008C0B58" w:rsidRDefault="009F59DD" w:rsidP="009F59D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9F59DD" w:rsidRPr="008C0B58" w:rsidRDefault="009F59DD" w:rsidP="009F59D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9F59DD" w:rsidRPr="008C0B58" w:rsidRDefault="009F59DD" w:rsidP="009F59DD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«ДЕТСКИЙ САД </w:t>
      </w:r>
      <w:r w:rsidRPr="008C0B58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C0B58">
        <w:rPr>
          <w:rFonts w:ascii="Times New Roman" w:hAnsi="Times New Roman" w:cs="Times New Roman"/>
          <w:b/>
          <w:sz w:val="22"/>
          <w:szCs w:val="22"/>
        </w:rPr>
        <w:t>50»</w:t>
      </w:r>
    </w:p>
    <w:p w:rsidR="009F59DD" w:rsidRDefault="009F59DD" w:rsidP="009F59DD">
      <w:pPr>
        <w:jc w:val="center"/>
        <w:rPr>
          <w:b/>
        </w:rPr>
      </w:pPr>
    </w:p>
    <w:tbl>
      <w:tblPr>
        <w:tblW w:w="9782" w:type="dxa"/>
        <w:tblInd w:w="-34" w:type="dxa"/>
        <w:tblLook w:val="01E0"/>
      </w:tblPr>
      <w:tblGrid>
        <w:gridCol w:w="3756"/>
        <w:gridCol w:w="2198"/>
        <w:gridCol w:w="3828"/>
      </w:tblGrid>
      <w:tr w:rsidR="009F59DD" w:rsidRPr="000D0FFB" w:rsidTr="00D528F1">
        <w:trPr>
          <w:trHeight w:val="1494"/>
        </w:trPr>
        <w:tc>
          <w:tcPr>
            <w:tcW w:w="3756" w:type="dxa"/>
            <w:shd w:val="clear" w:color="auto" w:fill="auto"/>
          </w:tcPr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9F59DD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9F59DD" w:rsidRPr="00AF273F" w:rsidRDefault="00AF273F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AF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F59DD" w:rsidRPr="000D0FFB" w:rsidRDefault="00AF273F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2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F59DD"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8" w:type="dxa"/>
            <w:shd w:val="clear" w:color="auto" w:fill="auto"/>
          </w:tcPr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DD" w:rsidRPr="000D0FFB" w:rsidRDefault="009F59DD" w:rsidP="00D5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9F59DD" w:rsidRDefault="00AF273F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F27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2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F59DD"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59DD" w:rsidRPr="000D0FFB" w:rsidRDefault="009F59DD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9DD" w:rsidRDefault="009F59DD" w:rsidP="009F5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9F5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DD" w:rsidRDefault="009F59DD" w:rsidP="009F5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9DD" w:rsidRDefault="009F59DD" w:rsidP="009F59D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59DD" w:rsidRDefault="009F59DD" w:rsidP="009F59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59DD" w:rsidRDefault="009F59DD" w:rsidP="009F5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9F5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9F5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F59DD" w:rsidRDefault="009F59DD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456A">
        <w:rPr>
          <w:rFonts w:ascii="Times New Roman" w:hAnsi="Times New Roman" w:cs="Times New Roman"/>
          <w:b/>
          <w:sz w:val="40"/>
          <w:szCs w:val="40"/>
        </w:rPr>
        <w:t xml:space="preserve">Система  работы </w:t>
      </w:r>
      <w:r>
        <w:rPr>
          <w:rFonts w:ascii="Times New Roman" w:hAnsi="Times New Roman" w:cs="Times New Roman"/>
          <w:b/>
          <w:sz w:val="40"/>
          <w:szCs w:val="40"/>
        </w:rPr>
        <w:t>МБДОУ «Детский сад № 50»</w:t>
      </w:r>
    </w:p>
    <w:p w:rsidR="00FC3F9E" w:rsidRDefault="009F59DD" w:rsidP="00FC3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7456A">
        <w:rPr>
          <w:rFonts w:ascii="Times New Roman" w:hAnsi="Times New Roman" w:cs="Times New Roman"/>
          <w:b/>
          <w:sz w:val="40"/>
          <w:szCs w:val="40"/>
        </w:rPr>
        <w:t xml:space="preserve">с </w:t>
      </w:r>
      <w:r>
        <w:rPr>
          <w:rFonts w:ascii="Times New Roman" w:hAnsi="Times New Roman" w:cs="Times New Roman"/>
          <w:b/>
          <w:sz w:val="40"/>
          <w:szCs w:val="40"/>
        </w:rPr>
        <w:t>педагогами</w:t>
      </w:r>
      <w:r w:rsidRPr="0097456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3F9E">
        <w:rPr>
          <w:rFonts w:ascii="Times New Roman" w:hAnsi="Times New Roman" w:cs="Times New Roman"/>
          <w:b/>
          <w:bCs/>
          <w:sz w:val="40"/>
          <w:szCs w:val="40"/>
        </w:rPr>
        <w:t xml:space="preserve">по совершенствованию </w:t>
      </w:r>
      <w:r>
        <w:rPr>
          <w:rFonts w:ascii="Times New Roman" w:hAnsi="Times New Roman" w:cs="Times New Roman"/>
          <w:b/>
          <w:bCs/>
          <w:sz w:val="40"/>
          <w:szCs w:val="40"/>
        </w:rPr>
        <w:t>педагогической деятельности в о</w:t>
      </w:r>
      <w:r w:rsidR="00FC3F9E">
        <w:rPr>
          <w:rFonts w:ascii="Times New Roman" w:hAnsi="Times New Roman" w:cs="Times New Roman"/>
          <w:b/>
          <w:bCs/>
          <w:sz w:val="40"/>
          <w:szCs w:val="40"/>
        </w:rPr>
        <w:t xml:space="preserve">бласти формирования безопасного </w:t>
      </w:r>
      <w:r>
        <w:rPr>
          <w:rFonts w:ascii="Times New Roman" w:hAnsi="Times New Roman" w:cs="Times New Roman"/>
          <w:b/>
          <w:bCs/>
          <w:sz w:val="40"/>
          <w:szCs w:val="40"/>
        </w:rPr>
        <w:t>поведения на улице</w:t>
      </w:r>
      <w:r w:rsidRPr="009F59D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9F59DD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 воспитанников</w:t>
      </w:r>
    </w:p>
    <w:p w:rsidR="009F59DD" w:rsidRDefault="009F59DD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F42255">
        <w:rPr>
          <w:rFonts w:ascii="Times New Roman" w:hAnsi="Times New Roman" w:cs="Times New Roman"/>
          <w:b/>
          <w:sz w:val="40"/>
          <w:szCs w:val="40"/>
        </w:rPr>
        <w:t>2024-2025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C3F9E" w:rsidP="00FC3F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3F9E" w:rsidRDefault="00F42255" w:rsidP="00FC3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Северск, 2024</w:t>
      </w:r>
    </w:p>
    <w:p w:rsidR="00FC3F9E" w:rsidRDefault="00FC3F9E" w:rsidP="00B8492B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1. Введение</w:t>
      </w:r>
    </w:p>
    <w:p w:rsidR="009F59DD" w:rsidRDefault="009F59DD" w:rsidP="00B8492B">
      <w:pPr>
        <w:pStyle w:val="a3"/>
        <w:spacing w:before="0" w:beforeAutospacing="0" w:after="0" w:afterAutospacing="0"/>
        <w:ind w:firstLine="709"/>
        <w:jc w:val="both"/>
      </w:pPr>
      <w:r>
        <w:t xml:space="preserve">Статистические данные </w:t>
      </w:r>
      <w:r w:rsidR="00EF6AFB">
        <w:t xml:space="preserve">об участии детей в ДТП нацелил наш детский сад </w:t>
      </w:r>
      <w:r>
        <w:t>на поиск новых, более совершенных подходов в решении вопроса</w:t>
      </w:r>
      <w:r w:rsidR="00EF6AFB">
        <w:t xml:space="preserve"> «Предупреждение детского дорожно-транспортного травматизма»</w:t>
      </w:r>
      <w:r>
        <w:t>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Первым учителем, который может помочь обществу решить эту проблему должен стать родители и воспитатель детского сада. Поэтому главная задача воспитателей и родителей - доступно разъяснить правила ребёнку, а при выборе формы обучения донести до детей смысл опасности несоблюдения правил, при этом, не исказив их содержания.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 xml:space="preserve">Психологи уже давно установили, что дети в силу своих возрастных психологических особенностей не всегда могут правильно оценить обстановку на дороге. Следует отметить, что предрасположенность ребёнка к несчастным случаям в дорожном движении обусловлена такими особенностями психофизиологического развития, как: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неустойчивость и быстрое истощение нервной системы;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быстрое образование условных рефлексов и быстрое их исчезновение;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процессы раздражения и возбуждения сильнее процессов торможения;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>потребность в движении преобладает над осторожностью;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стремление подражать взрослым;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недостаток знаний об источниках опасности; </w:t>
      </w:r>
    </w:p>
    <w:p w:rsidR="009F59DD" w:rsidRDefault="00EF6AFB" w:rsidP="00B8492B">
      <w:pPr>
        <w:pStyle w:val="a3"/>
        <w:spacing w:before="0" w:beforeAutospacing="0" w:after="0" w:afterAutospacing="0"/>
        <w:jc w:val="both"/>
      </w:pPr>
      <w:r>
        <w:t xml:space="preserve">- </w:t>
      </w:r>
      <w:r w:rsidR="009F59DD">
        <w:t xml:space="preserve">переоценка своих возможностей. </w:t>
      </w:r>
    </w:p>
    <w:p w:rsidR="009F59DD" w:rsidRDefault="009F59DD" w:rsidP="00B8492B">
      <w:pPr>
        <w:pStyle w:val="a3"/>
        <w:spacing w:before="0" w:beforeAutospacing="0" w:after="0" w:afterAutospacing="0"/>
        <w:jc w:val="both"/>
      </w:pPr>
      <w:r>
        <w:t>Взрослые ответственны за здоровье детей и должны обеспечить им максимальную безопасность – научить правилам поведения на проезжей части.</w:t>
      </w:r>
    </w:p>
    <w:p w:rsidR="00EF6AFB" w:rsidRDefault="00EF6AFB" w:rsidP="00EF6AF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F6AFB" w:rsidRDefault="00EF6AFB" w:rsidP="00EF6AFB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2. Цели и задачи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Главная цель</w:t>
      </w:r>
      <w:r>
        <w:t> работы дошкольного учреждения</w:t>
      </w:r>
      <w:r w:rsidR="00EF6AFB">
        <w:t xml:space="preserve"> в данном направлении: создание </w:t>
      </w:r>
      <w:r>
        <w:t>условий для формирования у воспитанников навыков безопасного поведения на улицах и дорогах.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Она реализуется путем</w:t>
      </w:r>
      <w:r>
        <w:rPr>
          <w:b/>
          <w:bCs/>
        </w:rPr>
        <w:t> решения нескольких задач: </w:t>
      </w:r>
      <w:r>
        <w:rPr>
          <w:b/>
          <w:bCs/>
        </w:rPr>
        <w:br/>
      </w:r>
      <w:r w:rsidR="00EF6AFB">
        <w:t xml:space="preserve">           </w:t>
      </w:r>
      <w:r>
        <w:t>1. Создать в педагогическом коллективе а</w:t>
      </w:r>
      <w:r w:rsidR="00EF6AFB">
        <w:t xml:space="preserve">тмосферу значимости по проблеме </w:t>
      </w:r>
      <w:r>
        <w:t>«Предупреждение детского дорожно-транспортного травматизма».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2. Повысить уровень профессиональной компетентности педагогов.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3. Формировать у детей практические навыки поведения в различных ситуациях дорожного и железнодорожного движения и соответствующую модель поведения.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4 .Активизировать внимание родительской общественности к решению задач по обучению детей дорожной азбуке.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5. Организовать и периодически обновлять предметно – пространственную среду в ДОУ по данной тематике.</w:t>
      </w:r>
    </w:p>
    <w:p w:rsidR="009F59DD" w:rsidRDefault="009F59DD" w:rsidP="00EF6AFB">
      <w:pPr>
        <w:pStyle w:val="a3"/>
        <w:spacing w:before="0" w:beforeAutospacing="0" w:after="0" w:afterAutospacing="0"/>
        <w:ind w:firstLine="709"/>
        <w:jc w:val="both"/>
      </w:pPr>
      <w:r>
        <w:t>6. Привлечь к взаимодействию органы образования, здравоохранения, ГИБДД</w:t>
      </w:r>
    </w:p>
    <w:p w:rsidR="009F59DD" w:rsidRDefault="009F59DD" w:rsidP="00EF6AF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Основные направления работы: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Профилактическое: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Обеспечение знаний о транспортной среде города;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Предупреждение попаданий детей в различные «дорожные ловушки»;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Решение образовательных задач средствами систематических мероприятий.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Организационное: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Организация предметно-</w:t>
      </w:r>
      <w:r w:rsidR="00D32BD5">
        <w:t>пространственной</w:t>
      </w:r>
      <w:r>
        <w:t xml:space="preserve"> среды в ДОУ (по ПДД);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Определение уровней сформированности умений и навыков по ПДД методами диагностики;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Изучение передового опыта, отбор и внедрение эффективных методик и технологий;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- Пропаганда знаний о ПДД с использованием разнообразных методов и приемов.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 xml:space="preserve">Эти направления работы реализуются </w:t>
      </w:r>
      <w:r>
        <w:rPr>
          <w:b/>
          <w:bCs/>
        </w:rPr>
        <w:t>в трех аспектах: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работа с педагогами,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работа с детьми,</w:t>
      </w:r>
    </w:p>
    <w:p w:rsidR="009F59DD" w:rsidRDefault="009F59DD" w:rsidP="00193E5D">
      <w:pPr>
        <w:pStyle w:val="a3"/>
        <w:spacing w:before="0" w:beforeAutospacing="0" w:after="0" w:afterAutospacing="0"/>
        <w:ind w:firstLine="709"/>
        <w:jc w:val="both"/>
      </w:pPr>
      <w:r>
        <w:t>работа с родителями.</w:t>
      </w:r>
    </w:p>
    <w:p w:rsidR="00193E5D" w:rsidRDefault="00193E5D" w:rsidP="00193E5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F6AFB" w:rsidRDefault="00193E5D" w:rsidP="00193E5D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3. </w:t>
      </w:r>
      <w:r w:rsidR="00EF6AFB">
        <w:rPr>
          <w:b/>
          <w:bCs/>
        </w:rPr>
        <w:t>Рассмотрим подробнее основные формы работы  с педагогами:</w:t>
      </w:r>
    </w:p>
    <w:p w:rsidR="00193E5D" w:rsidRDefault="00EF6AFB" w:rsidP="00193E5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Для повышения педагогического мастерства воспитателей в </w:t>
      </w:r>
      <w:r w:rsidR="00193E5D">
        <w:t xml:space="preserve">нашем </w:t>
      </w:r>
      <w:r>
        <w:t xml:space="preserve">дошкольном учреждении создан перспективный план работы по профилактике дорожно-транспортных происшествий, опираясь на который каждая группа осуществляет планирование в соответствии с возрастом воспитанников, где определены цели и задачи для конкретного возраста. </w:t>
      </w:r>
      <w:proofErr w:type="gramEnd"/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В методическом кабинете детского сада подобрана и систематически пополняется художественная и методическая литература для работы педагогов, ведется подписка на периодические издания</w:t>
      </w:r>
      <w:r w:rsidR="00193E5D">
        <w:t xml:space="preserve"> «Добрая Дорога Детства»</w:t>
      </w:r>
      <w:r>
        <w:t>, имеется копилка сценариев праздников, экскурсий, бесед, консультаций, конспектов занятий и развлечений по пропаганде дорожной азбуки, наглядный и практический материал по данной тематике (набор дорожных знаков, дидактические игры и другое).</w:t>
      </w:r>
      <w:proofErr w:type="gramEnd"/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>
        <w:t>Для повышения педагогического мастерства воспитателей используются эффективные формы методической работы: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93E5D">
        <w:rPr>
          <w:b/>
        </w:rPr>
        <w:t>семинары-практикумы</w:t>
      </w:r>
      <w:r>
        <w:t xml:space="preserve"> – это организованная форма работы, в ходе которой педагоги объединяются в группы для решения определенных задач за заданный промежуток времени с последующей презентаций результатов.</w:t>
      </w:r>
      <w:proofErr w:type="gramEnd"/>
      <w:r>
        <w:t xml:space="preserve"> Например, педагогов делят на творческие группы и просят каждую групп придумать игру по тематике связанной с правилами дорожного движения, при этом важно продумать не только содержание игры, а также цели и задачи игры, возможные атрибуты к ней, количество участников и другое. Время работы в группах ограничено – 15 минут. По истечению времени каждая группа презентует свою игру.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нормативно-правовые чтения</w:t>
      </w:r>
      <w:r>
        <w:t xml:space="preserve"> являются некой дискуссионной площадкой, где зачитывается и </w:t>
      </w:r>
      <w:proofErr w:type="gramStart"/>
      <w:r>
        <w:t>обсуждается</w:t>
      </w:r>
      <w:proofErr w:type="gramEnd"/>
      <w:r>
        <w:t xml:space="preserve"> правовые аспекты правил дорожного движения. Например, новые правила перевозки детей в автомобилях с 1 января 2017 года или обсуждения статистических данных о ДТП с участием детей. 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педагогический совет</w:t>
      </w:r>
      <w:r>
        <w:t xml:space="preserve"> - постоянно действующий коллегиальный орган самоуправления педагогических работников</w:t>
      </w:r>
      <w:r>
        <w:rPr>
          <w:b/>
          <w:bCs/>
        </w:rPr>
        <w:t>.</w:t>
      </w:r>
      <w:r>
        <w:t xml:space="preserve"> С его помощью осуществляется управление развитием ДОУ. Участие в педагогических советах </w:t>
      </w:r>
      <w:r>
        <w:rPr>
          <w:b/>
          <w:bCs/>
        </w:rPr>
        <w:t>нацелено на</w:t>
      </w:r>
      <w:r>
        <w:t xml:space="preserve"> объединение усилий коллектива ДОУ для повышения уровня воспитательно-образовательного процесса, использования в практике достижений педагогической науки и передового опыта. </w:t>
      </w:r>
    </w:p>
    <w:p w:rsidR="00EF6AFB" w:rsidRDefault="00193E5D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д</w:t>
      </w:r>
      <w:r w:rsidR="00EF6AFB" w:rsidRPr="00193E5D">
        <w:rPr>
          <w:b/>
        </w:rPr>
        <w:t>испуты</w:t>
      </w:r>
      <w:r w:rsidR="00EF6AFB">
        <w:t xml:space="preserve"> – специально организованные диалоги, его обязательный элемент дискуссионность, столкновение мнений и необходимость аргументации в пользу своей позиции (например, необходимость ношения светоотражающих элементов, одна команда ищет аргументы «за», а другая «против», после чего приходят к единому мнению)</w:t>
      </w:r>
    </w:p>
    <w:p w:rsidR="00EF6AFB" w:rsidRDefault="00EF6AFB" w:rsidP="00193E5D">
      <w:pPr>
        <w:pStyle w:val="a3"/>
        <w:spacing w:before="0" w:beforeAutospacing="0" w:after="0" w:afterAutospacing="0"/>
        <w:ind w:firstLine="709"/>
        <w:jc w:val="both"/>
      </w:pPr>
      <w:r w:rsidRPr="00193E5D">
        <w:rPr>
          <w:b/>
        </w:rPr>
        <w:t>деловая игра</w:t>
      </w:r>
      <w:r>
        <w:t xml:space="preserve">   - метод имитаций ситуаций, моделирующих профессиональную или иную деятельность путем игры, в которой участвуют различные субъекты, наделенные различной информацией, ролевыми функциями и действующие по заданным правилам. Пример: педагогу нужно убедить 2 родителей участвовать в конкурсе рисунков по ПДД, при этом 1 родитель – творческий, идейный, но занятой, а 2 родитель безынициативный, его не интересует жизнь внутри детского сада. Роли всех 3 участников играют педагоги, остальной коллектив </w:t>
      </w:r>
      <w:proofErr w:type="gramStart"/>
      <w:r>
        <w:t>выполняет роль</w:t>
      </w:r>
      <w:proofErr w:type="gramEnd"/>
      <w:r>
        <w:t xml:space="preserve"> экспертов, подмечая эффективные и неэффективные приемы убеждения.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lastRenderedPageBreak/>
        <w:t>консультации</w:t>
      </w:r>
      <w:r>
        <w:t xml:space="preserve"> для педагогов: к каждой консультации необходимо тщательно готовиться. Качественность подачи материала может обеспечить только профессионально компетентный специалист. Поэтому информационная консультация для педагогов должна отвечать следующим требованиям: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с</w:t>
      </w:r>
      <w:r w:rsidR="00EF6AFB">
        <w:t>одержание должно быть научно достоверно.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м</w:t>
      </w:r>
      <w:r w:rsidR="00EF6AFB">
        <w:t>атериал должен быть логичен и последователен, четко излагаться.  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о</w:t>
      </w:r>
      <w:r w:rsidR="00EF6AFB">
        <w:t>беспечить дифференцированный подход в изложении материала с учетом опыта педагогов, возрастной группы детей, вида группы. 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в</w:t>
      </w:r>
      <w:r w:rsidR="00EF6AFB">
        <w:t xml:space="preserve"> процессе проведения консультации необходимо конкретизировать советы и рекомендации.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п</w:t>
      </w:r>
      <w:r w:rsidR="00EF6AFB">
        <w:t>родумывать использование форм активного включения педагогов в ходе проведения консультации.</w:t>
      </w:r>
    </w:p>
    <w:p w:rsidR="00EF6AFB" w:rsidRDefault="00A51E84" w:rsidP="00A51E84">
      <w:pPr>
        <w:pStyle w:val="a3"/>
        <w:spacing w:before="0" w:beforeAutospacing="0" w:after="0" w:afterAutospacing="0"/>
        <w:ind w:firstLine="709"/>
      </w:pPr>
      <w:r>
        <w:t>- п</w:t>
      </w:r>
      <w:r w:rsidR="00EF6AFB">
        <w:t>одобрать методическую литературу по проблеме, с которой, впоследствии, педагоги могут познакомиться.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мастер-класс</w:t>
      </w:r>
      <w:r w:rsidRPr="00A51E84">
        <w:rPr>
          <w:b/>
          <w:bCs/>
        </w:rPr>
        <w:t>–</w:t>
      </w:r>
      <w:r>
        <w:t xml:space="preserve">это особый жанр обобщения и распространения педагогического опыта, представляющий </w:t>
      </w:r>
      <w:proofErr w:type="gramStart"/>
      <w:r>
        <w:t>собой</w:t>
      </w:r>
      <w:proofErr w:type="gramEnd"/>
      <w:r>
        <w:t xml:space="preserve"> фундаментально разработанный оригинальный метод или авторскую методику, опирающийся на свои принципы и имеющий определенную структуру. Указанная форма методической работы является эффективным приемом передачи опыта обучения и воспитания, т.к. центральным звеном является демонстрация оригинальных методов освоения определенного содержания при активной роли всех участников занятия. Пример: мастер-класс «Работа по запоминанию правил дорожного движения путем рисования дорожных ситуаций».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педагогические и творческие мастерские</w:t>
      </w:r>
      <w:r>
        <w:t xml:space="preserve"> - это такая форма обучения, которая создает условия для восхождения каждого участника к новому </w:t>
      </w:r>
      <w:r>
        <w:rPr>
          <w:i/>
          <w:iCs/>
        </w:rPr>
        <w:t>знанию</w:t>
      </w:r>
      <w:r w:rsidR="00A51E84">
        <w:rPr>
          <w:i/>
          <w:iCs/>
        </w:rPr>
        <w:t xml:space="preserve"> </w:t>
      </w:r>
      <w:r>
        <w:t>и новому</w:t>
      </w:r>
      <w:r w:rsidR="00A51E84">
        <w:t xml:space="preserve"> </w:t>
      </w:r>
      <w:r>
        <w:rPr>
          <w:i/>
          <w:iCs/>
        </w:rPr>
        <w:t>опыту</w:t>
      </w:r>
      <w:r w:rsidR="00A51E84">
        <w:rPr>
          <w:i/>
          <w:iCs/>
        </w:rPr>
        <w:t xml:space="preserve"> </w:t>
      </w:r>
      <w:r>
        <w:t>путем самостоятельного или коллективного</w:t>
      </w:r>
      <w:r w:rsidR="00A51E84">
        <w:t xml:space="preserve"> </w:t>
      </w:r>
      <w:r>
        <w:t xml:space="preserve">открытия. </w:t>
      </w:r>
      <w:proofErr w:type="gramStart"/>
      <w:r>
        <w:t>Основой открытия в любой сфере знаний в мастерской является творческая деятельность каждого и осознание закономерностей этой деятельности (например, в ходе мастерской команды должны ответить на вопрос: зачем нужны правила дорожного движения?</w:t>
      </w:r>
      <w:proofErr w:type="gramEnd"/>
      <w:r>
        <w:t xml:space="preserve"> </w:t>
      </w:r>
      <w:proofErr w:type="gramStart"/>
      <w:r>
        <w:t>С позиции водителя, пешехода и пассажира)</w:t>
      </w:r>
      <w:proofErr w:type="gramEnd"/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Инструктажи</w:t>
      </w:r>
      <w:r>
        <w:t xml:space="preserve"> перед выходом за территорию учреждения (например, экскурсия к перекрестку).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Анкетирование</w:t>
      </w:r>
      <w:r>
        <w:t xml:space="preserve"> - это метод получения информации путем письменных ответов респондентов на систему стандартизированных вопросов анкеты. Эффективен, когда в короткие сроки необходимо собрать информацию, например, о знаниях педагогов в области правил дорожного движения, о </w:t>
      </w:r>
      <w:proofErr w:type="gramStart"/>
      <w:r>
        <w:t>методах</w:t>
      </w:r>
      <w:proofErr w:type="gramEnd"/>
      <w:r>
        <w:t xml:space="preserve"> используемых на каждой группе и другое.</w:t>
      </w:r>
    </w:p>
    <w:p w:rsidR="00EF6AFB" w:rsidRDefault="00EF6AFB" w:rsidP="00A51E84">
      <w:pPr>
        <w:pStyle w:val="a3"/>
        <w:spacing w:before="0" w:beforeAutospacing="0" w:after="0" w:afterAutospacing="0"/>
        <w:jc w:val="both"/>
      </w:pPr>
      <w:r>
        <w:t>Открытые просмотры – это действенная форма распространения передового и/или инновационного опыта. Эта форма работы, предполагает не только показ педагогами своего мастерства, но и детальный анализ увиденного, оценку деятельности другими педагогами.</w:t>
      </w:r>
    </w:p>
    <w:p w:rsidR="00EF6AFB" w:rsidRPr="00F42255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F42255">
        <w:rPr>
          <w:b/>
        </w:rPr>
        <w:t>Круглые столы</w:t>
      </w:r>
      <w:r w:rsidRPr="00F42255">
        <w:t xml:space="preserve"> - это форма организации обмена мнениями. Цель Круглого стола – </w:t>
      </w:r>
      <w:r w:rsidRPr="00F42255">
        <w:rPr>
          <w:iCs/>
        </w:rPr>
        <w:t>предоставить участникам возможность высказать свою точку зрения на обсуждаемую проблему, а в дальнейшем сформулировать либо общее мнение, либо четко разграничить разные позиции сторон. Например, эффективные методы работы с дошкольниками по изучению правил дорожного движения. Каждая возрастная группа озвучивает и защищает свою позицию по данному вопросу.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смотры-конкурсы</w:t>
      </w:r>
      <w:r>
        <w:t xml:space="preserve"> – побуждают педагогов к творческой деятельности, раскрытию творческих способностей выявляют положительный опыт работы педагогов. Это могут быть смотры-конкурсы уголков в целом или какого-либо определенного оборудования (дидактические игры, атрибуты к сюжетно-ролевым играм, светофоры для пешеходов и другое).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 xml:space="preserve">Конкурсы </w:t>
      </w:r>
      <w:proofErr w:type="spellStart"/>
      <w:r w:rsidRPr="00A51E84">
        <w:rPr>
          <w:b/>
        </w:rPr>
        <w:t>профмастерства</w:t>
      </w:r>
      <w:proofErr w:type="spellEnd"/>
      <w:r>
        <w:t xml:space="preserve"> направлены на выявление талантливых педагогов; демонстрацию педагогами собственного опыта и мастерства и способствуют личностной </w:t>
      </w:r>
      <w:r>
        <w:lastRenderedPageBreak/>
        <w:t xml:space="preserve">и профессиональной самореализации, развитию творчества, а также повышению престижа профессий «педагог», «воспитатель». Например: «Лучшая программа по предупреждению дорожно-транспортного травматизма», «Лучшая организованная образовательная деятельность» и </w:t>
      </w:r>
      <w:proofErr w:type="gramStart"/>
      <w:r>
        <w:t>другое</w:t>
      </w:r>
      <w:proofErr w:type="gramEnd"/>
      <w:r>
        <w:t>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 w:rsidRPr="00A51E84">
        <w:rPr>
          <w:b/>
        </w:rPr>
        <w:t>Выставка игровых и дидактических пособий</w:t>
      </w:r>
      <w:r>
        <w:t xml:space="preserve"> этот метод призван расширить представление педагогов о пособиях и играх по правилам дорожного движения, пополнить их знания об использовании этого материала. Метод особенно эффективен, когда в выставке участвуют несколько образовательных учреждений.</w:t>
      </w:r>
    </w:p>
    <w:p w:rsidR="00EF6AFB" w:rsidRDefault="00EF6AFB" w:rsidP="00A51E84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взаимодействие с работниками ОГИБДД, которое</w:t>
      </w:r>
      <w:r>
        <w:t xml:space="preserve"> осуществляется в разных формах: посещение инспекторами родительских собраний подготовительной к школе группы; работа с коллективом: просмотр открытой образовательной деятельности с ее детальным анализом, организация </w:t>
      </w:r>
      <w:proofErr w:type="spellStart"/>
      <w:r>
        <w:t>методобъединений</w:t>
      </w:r>
      <w:proofErr w:type="spellEnd"/>
      <w:r>
        <w:t>, посещение других методических мероприятий в ДОУ. Также нам периодически высылается для использования в работе информационные справки о количестве ДТП за определенный период и их причинах. Проводятся ежегодные проверки работы ДОУ по профилактике дор</w:t>
      </w:r>
      <w:r w:rsidR="00F66BB9">
        <w:t>ожно-транспортного травматизма.</w:t>
      </w:r>
    </w:p>
    <w:p w:rsidR="00A51E84" w:rsidRDefault="00A51E84" w:rsidP="00A51E84">
      <w:pPr>
        <w:pStyle w:val="a3"/>
        <w:spacing w:before="0" w:beforeAutospacing="0" w:after="0" w:afterAutospacing="0"/>
        <w:jc w:val="both"/>
      </w:pPr>
    </w:p>
    <w:p w:rsidR="00D32BD5" w:rsidRDefault="007A2A67" w:rsidP="00D32BD5">
      <w:pPr>
        <w:pStyle w:val="a3"/>
        <w:spacing w:before="0" w:beforeAutospacing="0" w:after="0" w:afterAutospacing="0"/>
        <w:jc w:val="center"/>
        <w:rPr>
          <w:b/>
        </w:rPr>
      </w:pPr>
      <w:r w:rsidRPr="00D32BD5">
        <w:rPr>
          <w:b/>
        </w:rPr>
        <w:t xml:space="preserve">4. Планирование работы с педагогами по совершенствованию педагогической деятельности в области формирования безопасного поведения на улице </w:t>
      </w:r>
    </w:p>
    <w:p w:rsidR="007A2A67" w:rsidRPr="00D32BD5" w:rsidRDefault="007A2A67" w:rsidP="00D32BD5">
      <w:pPr>
        <w:pStyle w:val="a3"/>
        <w:spacing w:before="0" w:beforeAutospacing="0" w:after="0" w:afterAutospacing="0"/>
        <w:jc w:val="center"/>
        <w:rPr>
          <w:b/>
        </w:rPr>
      </w:pPr>
      <w:r w:rsidRPr="00D32BD5">
        <w:rPr>
          <w:b/>
        </w:rPr>
        <w:t>у воспитанников</w:t>
      </w:r>
    </w:p>
    <w:p w:rsidR="00D32BD5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 xml:space="preserve">По итогам анкетирования выявлено, что </w:t>
      </w:r>
      <w:r w:rsidR="00F42255">
        <w:t>все педагоги</w:t>
      </w:r>
      <w:r>
        <w:t xml:space="preserve"> считают необходимым, в этом учебном году, уделить особое внимание </w:t>
      </w:r>
      <w:r w:rsidR="00D32BD5">
        <w:t>таким направлениям как: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Профилактическое: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- Решение образовательных задач средствами систематических мероприятий.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Организационное: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- Организация предметно-</w:t>
      </w:r>
      <w:r w:rsidR="00D32BD5">
        <w:t>пространственной</w:t>
      </w:r>
      <w:r>
        <w:t xml:space="preserve"> среды в ДОУ (по ПДД);</w:t>
      </w:r>
    </w:p>
    <w:p w:rsidR="007A2A67" w:rsidRDefault="007A2A67" w:rsidP="00D32BD5">
      <w:pPr>
        <w:pStyle w:val="a3"/>
        <w:spacing w:before="0" w:beforeAutospacing="0" w:after="0" w:afterAutospacing="0"/>
        <w:ind w:firstLine="709"/>
        <w:jc w:val="both"/>
      </w:pPr>
      <w:r>
        <w:t>- Пропаганда знаний о ПДД с использованием разнообразных методов и приемов.</w:t>
      </w:r>
    </w:p>
    <w:p w:rsidR="00D32BD5" w:rsidRDefault="00D32BD5" w:rsidP="00F66BB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t>По итогам анкетирования определены формы работы, на</w:t>
      </w:r>
      <w:r w:rsidR="00F66BB9">
        <w:t xml:space="preserve">иболее приемлемые для педагогов: </w:t>
      </w:r>
      <w:r w:rsidRPr="00F66BB9">
        <w:t>семинары-практикумы</w:t>
      </w:r>
      <w:r w:rsidR="00F66BB9">
        <w:t xml:space="preserve">, консультации, </w:t>
      </w:r>
      <w:r w:rsidRPr="00F66BB9">
        <w:t>педагог</w:t>
      </w:r>
      <w:r w:rsidR="00F66BB9">
        <w:t>ические и творческие мастерские, инструктажи, анкетирование, смотры-конкурсы, в</w:t>
      </w:r>
      <w:r w:rsidRPr="00F66BB9">
        <w:t xml:space="preserve">ыставка </w:t>
      </w:r>
      <w:r w:rsidR="00F66BB9">
        <w:t xml:space="preserve">игровых и дидактических пособий, </w:t>
      </w:r>
      <w:r w:rsidRPr="00F66BB9">
        <w:rPr>
          <w:bCs/>
        </w:rPr>
        <w:t>взаим</w:t>
      </w:r>
      <w:r w:rsidR="00F66BB9" w:rsidRPr="00F66BB9">
        <w:rPr>
          <w:bCs/>
        </w:rPr>
        <w:t>одействие с работниками ОГИБДД</w:t>
      </w:r>
      <w:r w:rsidR="00F66BB9">
        <w:rPr>
          <w:bCs/>
        </w:rPr>
        <w:t>.</w:t>
      </w:r>
    </w:p>
    <w:p w:rsidR="00F66BB9" w:rsidRPr="00F66BB9" w:rsidRDefault="00F66BB9" w:rsidP="00F6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B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основании данных анкетирования и годовых задач </w:t>
      </w:r>
      <w:r w:rsidRPr="00F66BB9">
        <w:rPr>
          <w:rFonts w:ascii="Times New Roman" w:hAnsi="Times New Roman" w:cs="Times New Roman"/>
          <w:bCs/>
          <w:sz w:val="24"/>
          <w:szCs w:val="24"/>
        </w:rPr>
        <w:t>разработан «План</w:t>
      </w:r>
      <w:r w:rsidRPr="00F66BB9">
        <w:rPr>
          <w:rFonts w:ascii="Times New Roman" w:hAnsi="Times New Roman" w:cs="Times New Roman"/>
          <w:sz w:val="24"/>
          <w:szCs w:val="24"/>
        </w:rPr>
        <w:t xml:space="preserve"> работы МБДОУ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BB9">
        <w:rPr>
          <w:rFonts w:ascii="Times New Roman" w:hAnsi="Times New Roman" w:cs="Times New Roman"/>
          <w:sz w:val="24"/>
          <w:szCs w:val="24"/>
        </w:rPr>
        <w:t xml:space="preserve">с педагогами </w:t>
      </w:r>
      <w:r w:rsidRPr="00F66BB9">
        <w:rPr>
          <w:rFonts w:ascii="Times New Roman" w:hAnsi="Times New Roman" w:cs="Times New Roman"/>
          <w:bCs/>
          <w:sz w:val="24"/>
          <w:szCs w:val="24"/>
        </w:rPr>
        <w:t>по совершенствованию педагогической деятельности в области формирования безопасного поведения на улице у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BB9">
        <w:rPr>
          <w:rFonts w:ascii="Times New Roman" w:hAnsi="Times New Roman" w:cs="Times New Roman"/>
          <w:sz w:val="24"/>
          <w:szCs w:val="24"/>
        </w:rPr>
        <w:t>на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6BB9" w:rsidRPr="00F66BB9" w:rsidRDefault="00F66BB9" w:rsidP="00F66BB9">
      <w:pPr>
        <w:pStyle w:val="a3"/>
        <w:spacing w:before="0" w:beforeAutospacing="0" w:after="0" w:afterAutospacing="0"/>
        <w:ind w:firstLine="709"/>
        <w:jc w:val="both"/>
      </w:pPr>
      <w:r>
        <w:rPr>
          <w:bCs/>
        </w:rPr>
        <w:t xml:space="preserve"> </w:t>
      </w:r>
    </w:p>
    <w:p w:rsidR="00F66BB9" w:rsidRPr="00513915" w:rsidRDefault="00F66BB9" w:rsidP="00F66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915">
        <w:rPr>
          <w:rFonts w:ascii="Times New Roman" w:hAnsi="Times New Roman" w:cs="Times New Roman"/>
          <w:b/>
          <w:bCs/>
          <w:sz w:val="24"/>
          <w:szCs w:val="24"/>
        </w:rPr>
        <w:t>«План</w:t>
      </w:r>
      <w:r w:rsidRPr="00513915">
        <w:rPr>
          <w:rFonts w:ascii="Times New Roman" w:hAnsi="Times New Roman" w:cs="Times New Roman"/>
          <w:b/>
          <w:sz w:val="24"/>
          <w:szCs w:val="24"/>
        </w:rPr>
        <w:t xml:space="preserve"> работы МБДОУ «Детский сад № 50» с педагогами </w:t>
      </w:r>
      <w:r w:rsidRPr="00513915">
        <w:rPr>
          <w:rFonts w:ascii="Times New Roman" w:hAnsi="Times New Roman" w:cs="Times New Roman"/>
          <w:b/>
          <w:bCs/>
          <w:sz w:val="24"/>
          <w:szCs w:val="24"/>
        </w:rPr>
        <w:t>по совершенствованию педагогической деятельности в области формирования безопасного поведения на улице у воспитанников</w:t>
      </w:r>
      <w:r w:rsidRPr="00513915">
        <w:rPr>
          <w:rFonts w:ascii="Times New Roman" w:hAnsi="Times New Roman" w:cs="Times New Roman"/>
          <w:b/>
          <w:sz w:val="24"/>
          <w:szCs w:val="24"/>
        </w:rPr>
        <w:t xml:space="preserve"> на учебный год»</w:t>
      </w:r>
    </w:p>
    <w:p w:rsidR="00B65824" w:rsidRPr="00F42255" w:rsidRDefault="00F66BB9" w:rsidP="00F4225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513915">
        <w:rPr>
          <w:b/>
          <w:bCs/>
        </w:rPr>
        <w:t xml:space="preserve"> </w:t>
      </w:r>
    </w:p>
    <w:tbl>
      <w:tblPr>
        <w:tblStyle w:val="a6"/>
        <w:tblW w:w="9464" w:type="dxa"/>
        <w:tblLook w:val="04A0"/>
      </w:tblPr>
      <w:tblGrid>
        <w:gridCol w:w="1384"/>
        <w:gridCol w:w="5954"/>
        <w:gridCol w:w="2126"/>
      </w:tblGrid>
      <w:tr w:rsidR="00F66BB9" w:rsidRPr="00513915" w:rsidTr="00F42255">
        <w:trPr>
          <w:trHeight w:val="269"/>
        </w:trPr>
        <w:tc>
          <w:tcPr>
            <w:tcW w:w="1384" w:type="dxa"/>
          </w:tcPr>
          <w:p w:rsidR="00F66BB9" w:rsidRPr="00513915" w:rsidRDefault="00F66BB9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Месяц</w:t>
            </w:r>
          </w:p>
        </w:tc>
        <w:tc>
          <w:tcPr>
            <w:tcW w:w="5954" w:type="dxa"/>
          </w:tcPr>
          <w:p w:rsidR="00F66BB9" w:rsidRPr="00513915" w:rsidRDefault="00F66BB9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F66BB9" w:rsidRPr="00513915" w:rsidRDefault="00F66BB9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Ответственные</w:t>
            </w:r>
          </w:p>
        </w:tc>
      </w:tr>
      <w:tr w:rsidR="00513915" w:rsidRPr="00513915" w:rsidTr="00F42255">
        <w:trPr>
          <w:trHeight w:val="288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Сентябрь</w:t>
            </w:r>
          </w:p>
        </w:tc>
        <w:tc>
          <w:tcPr>
            <w:tcW w:w="595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Консультации по подготовке к проведению семинара-практикума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F42255">
        <w:trPr>
          <w:trHeight w:val="338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Сентябрь</w:t>
            </w:r>
          </w:p>
        </w:tc>
        <w:tc>
          <w:tcPr>
            <w:tcW w:w="595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bCs/>
                <w:sz w:val="20"/>
                <w:szCs w:val="20"/>
              </w:rPr>
              <w:t>Взаимодействие с работниками ОГИБДД. Родительский патруль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513915">
        <w:trPr>
          <w:trHeight w:val="509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Октябрь</w:t>
            </w:r>
          </w:p>
        </w:tc>
        <w:tc>
          <w:tcPr>
            <w:tcW w:w="595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Педагогические и творческие мастерские по организации «Центра ПДД»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513915">
        <w:trPr>
          <w:trHeight w:val="509"/>
        </w:trPr>
        <w:tc>
          <w:tcPr>
            <w:tcW w:w="1384" w:type="dxa"/>
            <w:vAlign w:val="center"/>
          </w:tcPr>
          <w:p w:rsidR="00513915" w:rsidRPr="00513915" w:rsidRDefault="00513915" w:rsidP="00B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5954" w:type="dxa"/>
            <w:vAlign w:val="center"/>
          </w:tcPr>
          <w:p w:rsidR="00513915" w:rsidRPr="00513915" w:rsidRDefault="00513915" w:rsidP="00B6582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УМК. </w:t>
            </w:r>
            <w:r w:rsidRPr="005139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Разработка конспектов «Безопасность на дорогах» и проведение комплексных занятий по ПДД совместно с родителями и специалистами </w:t>
            </w:r>
            <w:r w:rsidRPr="0051391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F42255">
        <w:trPr>
          <w:trHeight w:val="318"/>
        </w:trPr>
        <w:tc>
          <w:tcPr>
            <w:tcW w:w="1384" w:type="dxa"/>
            <w:vAlign w:val="center"/>
          </w:tcPr>
          <w:p w:rsidR="00513915" w:rsidRPr="00513915" w:rsidRDefault="00513915" w:rsidP="00B6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54" w:type="dxa"/>
            <w:vAlign w:val="center"/>
          </w:tcPr>
          <w:p w:rsidR="00513915" w:rsidRPr="00513915" w:rsidRDefault="00513915" w:rsidP="00F42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Выставка игровых и дидактических пособий, УМК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  <w:tr w:rsidR="00513915" w:rsidRPr="00513915" w:rsidTr="00513915">
        <w:trPr>
          <w:trHeight w:val="247"/>
        </w:trPr>
        <w:tc>
          <w:tcPr>
            <w:tcW w:w="1384" w:type="dxa"/>
          </w:tcPr>
          <w:p w:rsidR="00513915" w:rsidRPr="00513915" w:rsidRDefault="00513915" w:rsidP="00A51E8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3915">
              <w:rPr>
                <w:sz w:val="20"/>
                <w:szCs w:val="20"/>
              </w:rPr>
              <w:t>Май</w:t>
            </w:r>
          </w:p>
        </w:tc>
        <w:tc>
          <w:tcPr>
            <w:tcW w:w="5954" w:type="dxa"/>
          </w:tcPr>
          <w:p w:rsidR="00513915" w:rsidRPr="00513915" w:rsidRDefault="00513915" w:rsidP="00B65824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3915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2126" w:type="dxa"/>
          </w:tcPr>
          <w:p w:rsidR="00513915" w:rsidRDefault="00513915"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Зам зав по ВМР</w:t>
            </w:r>
          </w:p>
        </w:tc>
      </w:tr>
    </w:tbl>
    <w:p w:rsidR="00D32BD5" w:rsidRDefault="00D32BD5" w:rsidP="00A51E84">
      <w:pPr>
        <w:pStyle w:val="a3"/>
        <w:spacing w:before="0" w:beforeAutospacing="0" w:after="0" w:afterAutospacing="0"/>
        <w:jc w:val="both"/>
      </w:pPr>
    </w:p>
    <w:p w:rsidR="00B65824" w:rsidRDefault="00B65824" w:rsidP="00A51E84">
      <w:pPr>
        <w:pStyle w:val="a3"/>
        <w:spacing w:before="0" w:beforeAutospacing="0" w:after="0" w:afterAutospacing="0"/>
        <w:jc w:val="center"/>
        <w:rPr>
          <w:b/>
        </w:rPr>
      </w:pPr>
    </w:p>
    <w:p w:rsidR="00F42255" w:rsidRDefault="00F42255" w:rsidP="00A51E84">
      <w:pPr>
        <w:pStyle w:val="a3"/>
        <w:spacing w:before="0" w:beforeAutospacing="0" w:after="0" w:afterAutospacing="0"/>
        <w:jc w:val="center"/>
        <w:rPr>
          <w:b/>
        </w:rPr>
      </w:pPr>
    </w:p>
    <w:p w:rsidR="00B8492B" w:rsidRPr="00A51E84" w:rsidRDefault="007A2A67" w:rsidP="00A51E8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5</w:t>
      </w:r>
      <w:r w:rsidR="00A51E84" w:rsidRPr="00A51E84">
        <w:rPr>
          <w:b/>
        </w:rPr>
        <w:t xml:space="preserve">. </w:t>
      </w:r>
      <w:r w:rsidR="00B8492B" w:rsidRPr="00A51E84">
        <w:rPr>
          <w:b/>
        </w:rPr>
        <w:t>Взаимодействие специалистов ДОО</w:t>
      </w:r>
    </w:p>
    <w:p w:rsidR="00B8492B" w:rsidRPr="00A51E84" w:rsidRDefault="00B8492B" w:rsidP="009E0A76">
      <w:pPr>
        <w:pStyle w:val="a3"/>
        <w:spacing w:before="0" w:beforeAutospacing="0" w:after="0" w:afterAutospacing="0"/>
        <w:ind w:firstLine="709"/>
        <w:jc w:val="both"/>
      </w:pPr>
      <w:r w:rsidRPr="00A51E84">
        <w:t>В контексте решения задач формирован</w:t>
      </w:r>
      <w:r w:rsidR="00A51E84">
        <w:t>ия у дошкольников культуры без</w:t>
      </w:r>
      <w:r w:rsidRPr="00A51E84">
        <w:t>опасности одним из решающих факторов в</w:t>
      </w:r>
      <w:r w:rsidR="00A51E84">
        <w:t>оспитания в ДОО становится лич</w:t>
      </w:r>
      <w:r w:rsidRPr="00A51E84">
        <w:t>ность педагога. На первый план выступают такие лично</w:t>
      </w:r>
      <w:r w:rsidR="00A51E84">
        <w:t>стные качества и спо</w:t>
      </w:r>
      <w:r w:rsidRPr="00A51E84">
        <w:t xml:space="preserve">собности воспитателя, как любовь к детям </w:t>
      </w:r>
      <w:r w:rsidR="009E0A76">
        <w:t xml:space="preserve">и выбранной профессии, </w:t>
      </w:r>
      <w:proofErr w:type="spellStart"/>
      <w:r w:rsidR="009E0A76">
        <w:t>эмпатия</w:t>
      </w:r>
      <w:proofErr w:type="spellEnd"/>
      <w:r w:rsidR="009E0A76">
        <w:t xml:space="preserve">,  </w:t>
      </w:r>
      <w:r w:rsidRPr="00A51E84">
        <w:t>ценностное</w:t>
      </w:r>
      <w:r w:rsidR="009E0A76">
        <w:t xml:space="preserve"> отношение к ребенку, гуманизм, </w:t>
      </w:r>
      <w:proofErr w:type="spellStart"/>
      <w:r w:rsidR="009E0A76">
        <w:t>социорефлексия</w:t>
      </w:r>
      <w:proofErr w:type="spellEnd"/>
      <w:r w:rsidR="009E0A76">
        <w:t xml:space="preserve">, уровень общей </w:t>
      </w:r>
      <w:r w:rsidRPr="00A51E84">
        <w:t xml:space="preserve">культуры, интеллигентность, нравственность </w:t>
      </w:r>
      <w:r w:rsidR="009E0A76">
        <w:t>и толерантность. Сочетание дан</w:t>
      </w:r>
      <w:r w:rsidRPr="00A51E84">
        <w:t>ных качеств обусловливает жизненную стр</w:t>
      </w:r>
      <w:r w:rsidR="009E0A76">
        <w:t>атегию человека, тактику взаимо</w:t>
      </w:r>
      <w:r w:rsidRPr="00A51E84">
        <w:t>действия с людьми, выбор моделей поведения</w:t>
      </w:r>
      <w:r w:rsidR="009E0A76">
        <w:t xml:space="preserve"> в различных ситуациях, приори</w:t>
      </w:r>
      <w:r w:rsidRPr="00A51E84">
        <w:t>теты в профессиональной деятельности.</w:t>
      </w:r>
    </w:p>
    <w:p w:rsidR="00B8492B" w:rsidRPr="00A51E84" w:rsidRDefault="00B8492B" w:rsidP="009E0A76">
      <w:pPr>
        <w:pStyle w:val="a3"/>
        <w:spacing w:before="0" w:beforeAutospacing="0" w:after="0" w:afterAutospacing="0"/>
        <w:ind w:firstLine="709"/>
        <w:jc w:val="both"/>
      </w:pPr>
      <w:r w:rsidRPr="00A51E84">
        <w:t>Формирование культуры безопасности как процесс приобщения ребенка</w:t>
      </w:r>
      <w:r w:rsidR="009E0A76">
        <w:t xml:space="preserve"> </w:t>
      </w:r>
      <w:r w:rsidRPr="00A51E84">
        <w:t>к культурным ценностям, их присвоения н</w:t>
      </w:r>
      <w:r w:rsidR="009E0A76">
        <w:t xml:space="preserve">е может осуществляться в рамках </w:t>
      </w:r>
      <w:r w:rsidRPr="00A51E84">
        <w:t xml:space="preserve">традиционной предметно-информационной </w:t>
      </w:r>
      <w:r w:rsidR="009E0A76">
        <w:t xml:space="preserve">модели обучения. Педагог </w:t>
      </w:r>
      <w:r w:rsidR="00C82DBB">
        <w:t>становится</w:t>
      </w:r>
      <w:r w:rsidRPr="00A51E84">
        <w:t xml:space="preserve"> для детей проводником в мир культуры</w:t>
      </w:r>
      <w:r w:rsidR="00C82DBB">
        <w:t>, обеспечивающим</w:t>
      </w:r>
      <w:r w:rsidR="009E0A76">
        <w:t xml:space="preserve"> формирование у них </w:t>
      </w:r>
      <w:r w:rsidRPr="00A51E84">
        <w:t>основ ценностного отношения к окружающему миру,</w:t>
      </w:r>
      <w:r w:rsidR="009E0A76">
        <w:t xml:space="preserve"> к самим себе, овладение </w:t>
      </w:r>
      <w:r w:rsidRPr="00A51E84">
        <w:t xml:space="preserve">элементарными </w:t>
      </w:r>
      <w:proofErr w:type="spellStart"/>
      <w:r w:rsidRPr="00A51E84">
        <w:t>культуросообразными</w:t>
      </w:r>
      <w:proofErr w:type="spellEnd"/>
      <w:r w:rsidRPr="00A51E84">
        <w:t xml:space="preserve"> </w:t>
      </w:r>
      <w:r w:rsidR="009E0A76">
        <w:t xml:space="preserve">способами деятельности, нормами </w:t>
      </w:r>
      <w:r w:rsidRPr="00A51E84">
        <w:t>культуры. При этом образовательный проце</w:t>
      </w:r>
      <w:proofErr w:type="gramStart"/>
      <w:r w:rsidRPr="00A51E84">
        <w:t>сс</w:t>
      </w:r>
      <w:r w:rsidR="009E0A76">
        <w:t xml:space="preserve"> </w:t>
      </w:r>
      <w:r w:rsidR="00C82DBB">
        <w:t>стр</w:t>
      </w:r>
      <w:proofErr w:type="gramEnd"/>
      <w:r w:rsidR="00C82DBB">
        <w:t>оится</w:t>
      </w:r>
      <w:r w:rsidR="009E0A76">
        <w:t xml:space="preserve"> как эффектив</w:t>
      </w:r>
      <w:r w:rsidRPr="00A51E84">
        <w:t>ное осуществление поддержки и амплифика</w:t>
      </w:r>
      <w:r w:rsidR="009E0A76">
        <w:t>ции естественного хода социали</w:t>
      </w:r>
      <w:r w:rsidRPr="00A51E84">
        <w:t>зации, одним из аспектов которого является</w:t>
      </w:r>
      <w:r w:rsidR="009E0A76">
        <w:t xml:space="preserve"> формирование личности безопас</w:t>
      </w:r>
      <w:r w:rsidRPr="00A51E84">
        <w:t>ного типа.</w:t>
      </w:r>
    </w:p>
    <w:p w:rsidR="00B8492B" w:rsidRPr="00A51E84" w:rsidRDefault="00B8492B" w:rsidP="00F42255">
      <w:pPr>
        <w:pStyle w:val="a3"/>
        <w:spacing w:before="0" w:beforeAutospacing="0" w:after="0" w:afterAutospacing="0"/>
        <w:ind w:firstLine="709"/>
        <w:jc w:val="both"/>
      </w:pPr>
      <w:r w:rsidRPr="00A51E84">
        <w:t xml:space="preserve">Решение задач </w:t>
      </w:r>
      <w:r w:rsidR="009E0A76">
        <w:t>дошкольного образо</w:t>
      </w:r>
      <w:r w:rsidRPr="00A51E84">
        <w:t>вания в целом, связано с выбором педагогам</w:t>
      </w:r>
      <w:r w:rsidR="009E0A76">
        <w:t>и партнерского стиля взаимодей</w:t>
      </w:r>
      <w:r w:rsidRPr="00A51E84">
        <w:t>ствия с воспитанниками и их семьями, переходом</w:t>
      </w:r>
      <w:r w:rsidR="009E0A76">
        <w:t xml:space="preserve"> к реализации прогрессив</w:t>
      </w:r>
      <w:r w:rsidRPr="00A51E84">
        <w:t xml:space="preserve">ных подходов к воспитанию дошкольников </w:t>
      </w:r>
      <w:r w:rsidR="009E0A76">
        <w:t xml:space="preserve">— культурологического, </w:t>
      </w:r>
      <w:proofErr w:type="spellStart"/>
      <w:r w:rsidR="009E0A76">
        <w:t>аксеоло</w:t>
      </w:r>
      <w:r w:rsidRPr="00A51E84">
        <w:t>гического</w:t>
      </w:r>
      <w:proofErr w:type="spellEnd"/>
      <w:r w:rsidRPr="00A51E84">
        <w:t>, личностно ориентированного, ант</w:t>
      </w:r>
      <w:r w:rsidR="009E0A76">
        <w:t>ропологического, деятельностно</w:t>
      </w:r>
      <w:r w:rsidRPr="00A51E84">
        <w:t>го, средового.</w:t>
      </w:r>
      <w:r w:rsidR="00F42255">
        <w:t xml:space="preserve"> </w:t>
      </w:r>
      <w:r w:rsidRPr="00A51E84">
        <w:t>Анализ структуры культуры безопаснос</w:t>
      </w:r>
      <w:r w:rsidR="009E0A76">
        <w:t>ти показывает, что успешная реа</w:t>
      </w:r>
      <w:r w:rsidRPr="00A51E84">
        <w:t>лизация поставленных задач невозможна без</w:t>
      </w:r>
      <w:r w:rsidR="009E0A76">
        <w:t xml:space="preserve"> консолидации усилий всех педа</w:t>
      </w:r>
      <w:r w:rsidRPr="00A51E84">
        <w:t xml:space="preserve">гогов и специалистов, взаимодействующих с </w:t>
      </w:r>
      <w:r w:rsidR="009E0A76">
        <w:t xml:space="preserve">детьми. Так, основная работа по </w:t>
      </w:r>
      <w:r w:rsidRPr="00A51E84">
        <w:t>формированию системы знаний об источниках</w:t>
      </w:r>
      <w:r w:rsidR="009E0A76">
        <w:t xml:space="preserve"> опасности и средствах их пред</w:t>
      </w:r>
      <w:r w:rsidRPr="00A51E84">
        <w:t>упреждения и преодоления осуществляет</w:t>
      </w:r>
      <w:r w:rsidR="00C82DBB">
        <w:t xml:space="preserve">ся воспитателями. Значительный </w:t>
      </w:r>
      <w:r w:rsidRPr="00A51E84">
        <w:t>вклад в решение задач формирования фи</w:t>
      </w:r>
      <w:r w:rsidR="00C82DBB">
        <w:t>зической готовности к преодоле</w:t>
      </w:r>
      <w:r w:rsidRPr="00A51E84">
        <w:t>нию опасных ситуаций может внести инструктор по физической культуре.</w:t>
      </w:r>
    </w:p>
    <w:p w:rsidR="00B8492B" w:rsidRPr="00A51E84" w:rsidRDefault="00B8492B" w:rsidP="00F42255">
      <w:pPr>
        <w:pStyle w:val="a3"/>
        <w:spacing w:before="0" w:beforeAutospacing="0" w:after="0" w:afterAutospacing="0"/>
        <w:ind w:firstLine="709"/>
        <w:jc w:val="both"/>
      </w:pPr>
      <w:r w:rsidRPr="00A51E84">
        <w:t>Готовность к эстетическому восприятию и о</w:t>
      </w:r>
      <w:r w:rsidR="00C82DBB">
        <w:t>ценке действительности формиру</w:t>
      </w:r>
      <w:r w:rsidRPr="00A51E84">
        <w:t>ется воспитателями, музыкальным руководи</w:t>
      </w:r>
      <w:r w:rsidR="00C82DBB">
        <w:t>телем и педагогами дополнительного образования.</w:t>
      </w:r>
      <w:r w:rsidR="00F42255">
        <w:t xml:space="preserve"> </w:t>
      </w:r>
      <w:r w:rsidRPr="00A51E84">
        <w:t>Педагог-психолог организует консультации и разрабатывает</w:t>
      </w:r>
      <w:r w:rsidR="00F42255">
        <w:t xml:space="preserve"> </w:t>
      </w:r>
      <w:r w:rsidRPr="00A51E84">
        <w:t>индивидуальные планы</w:t>
      </w:r>
      <w:proofErr w:type="gramStart"/>
      <w:r w:rsidRPr="00A51E84">
        <w:t xml:space="preserve"> </w:t>
      </w:r>
      <w:r w:rsidR="00C82DBB">
        <w:t>,</w:t>
      </w:r>
      <w:proofErr w:type="gramEnd"/>
      <w:r w:rsidR="00C82DBB">
        <w:t xml:space="preserve"> включая в них темы, направленные на психологическую подготовку детей к безопасному по</w:t>
      </w:r>
      <w:r w:rsidRPr="00A51E84">
        <w:t>ведению.</w:t>
      </w:r>
      <w:r w:rsidR="00F42255">
        <w:t xml:space="preserve"> </w:t>
      </w:r>
      <w:r w:rsidRPr="00A51E84">
        <w:t>Воспитание мотивации к безопасности, ст</w:t>
      </w:r>
      <w:r w:rsidR="00C82DBB">
        <w:t>ановление качеств ребенка, спо</w:t>
      </w:r>
      <w:r w:rsidRPr="00A51E84">
        <w:t>собствующих предупреждению и преодол</w:t>
      </w:r>
      <w:r w:rsidR="00C82DBB">
        <w:t>ению опасных ситуаций, формиро</w:t>
      </w:r>
      <w:r w:rsidRPr="00A51E84">
        <w:t>вание ряда компетенций безопасного поведени</w:t>
      </w:r>
      <w:r w:rsidR="00C82DBB">
        <w:t>я происходит прежде всего в се</w:t>
      </w:r>
      <w:r w:rsidRPr="00A51E84">
        <w:t>мье. Успех этого направления семейного вос</w:t>
      </w:r>
      <w:r w:rsidR="00C82DBB">
        <w:t xml:space="preserve">питания зависит от уровня общей </w:t>
      </w:r>
      <w:r w:rsidRPr="00A51E84">
        <w:t>культуры и родительской компетентности па</w:t>
      </w:r>
      <w:r w:rsidR="00C82DBB">
        <w:t>п и мам воспитанников, согласо</w:t>
      </w:r>
      <w:r w:rsidRPr="00A51E84">
        <w:t>ванности усилий семьи и ДОО.</w:t>
      </w:r>
    </w:p>
    <w:p w:rsidR="007A2A67" w:rsidRDefault="00B8492B" w:rsidP="00F42255">
      <w:pPr>
        <w:pStyle w:val="a3"/>
        <w:spacing w:before="0" w:beforeAutospacing="0" w:after="0" w:afterAutospacing="0"/>
        <w:ind w:firstLine="709"/>
        <w:jc w:val="both"/>
      </w:pPr>
      <w:r w:rsidRPr="00A51E84">
        <w:t xml:space="preserve">В </w:t>
      </w:r>
      <w:r w:rsidR="00C82DBB">
        <w:t>нашем детском саду</w:t>
      </w:r>
      <w:r w:rsidRPr="00A51E84">
        <w:t xml:space="preserve"> </w:t>
      </w:r>
      <w:r w:rsidR="00C82DBB">
        <w:t xml:space="preserve">существует опыт объединения усилий педагогов и специалистов. </w:t>
      </w:r>
      <w:proofErr w:type="gramStart"/>
      <w:r w:rsidR="00C82DBB">
        <w:t>Основанный</w:t>
      </w:r>
      <w:proofErr w:type="gramEnd"/>
      <w:r w:rsidR="00C82DBB">
        <w:t xml:space="preserve"> на </w:t>
      </w:r>
      <w:r w:rsidRPr="00A51E84">
        <w:t xml:space="preserve"> </w:t>
      </w:r>
      <w:r w:rsidR="00C82DBB">
        <w:t>анализе, конкретизации</w:t>
      </w:r>
      <w:r w:rsidRPr="00A51E84">
        <w:t xml:space="preserve"> задачи обучения, воспитания, разв</w:t>
      </w:r>
      <w:r w:rsidR="00C82DBB">
        <w:t>ития детей, решаемые определен</w:t>
      </w:r>
      <w:r w:rsidRPr="00A51E84">
        <w:t>ными специалистами в соответствии с их</w:t>
      </w:r>
      <w:r w:rsidR="00C82DBB">
        <w:t xml:space="preserve"> функциональными обязанностями, </w:t>
      </w:r>
      <w:r w:rsidRPr="00A51E84">
        <w:t>уровнем профессиональной компетентно</w:t>
      </w:r>
      <w:r w:rsidR="00C82DBB">
        <w:t>сти, направленностью профессио</w:t>
      </w:r>
      <w:r w:rsidRPr="00A51E84">
        <w:t>нальных интересов, личн</w:t>
      </w:r>
      <w:r w:rsidR="007A2A67">
        <w:t>остными особенностями.</w:t>
      </w:r>
    </w:p>
    <w:p w:rsidR="009E0A76" w:rsidRDefault="009E0A76" w:rsidP="009E0A7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Показателями эффективности работы педагогических кадров </w:t>
      </w:r>
      <w:r>
        <w:t xml:space="preserve">в нашем детском саду </w:t>
      </w:r>
      <w:r w:rsidR="007A2A67">
        <w:t>являются</w:t>
      </w:r>
      <w:r>
        <w:t>:</w:t>
      </w:r>
    </w:p>
    <w:p w:rsidR="009E0A76" w:rsidRDefault="009E0A76" w:rsidP="009E0A76">
      <w:pPr>
        <w:pStyle w:val="a3"/>
        <w:spacing w:before="0" w:beforeAutospacing="0" w:after="0" w:afterAutospacing="0"/>
        <w:ind w:firstLine="709"/>
        <w:jc w:val="both"/>
      </w:pPr>
      <w:r>
        <w:t>1. Отсутствие случаев ДТП с воспитанниками детского сада.</w:t>
      </w:r>
    </w:p>
    <w:p w:rsidR="009E0A76" w:rsidRDefault="009E0A76" w:rsidP="009E0A76">
      <w:pPr>
        <w:pStyle w:val="a3"/>
        <w:spacing w:before="0" w:beforeAutospacing="0" w:after="0" w:afterAutospacing="0"/>
        <w:ind w:firstLine="709"/>
        <w:jc w:val="both"/>
      </w:pPr>
      <w:r>
        <w:t>2. Знание детьми правил безопасного поведения на проезжей части и вблизи нее (в соответствии с возрастными требованиями). Они выявляются путём контрольных вопросов, рисунков детей, различных схем, игр с картинками и т. д.</w:t>
      </w:r>
    </w:p>
    <w:p w:rsidR="00B8492B" w:rsidRPr="009E0A76" w:rsidRDefault="009E0A76" w:rsidP="00F42255">
      <w:pPr>
        <w:pStyle w:val="a3"/>
        <w:spacing w:before="0" w:beforeAutospacing="0" w:after="0" w:afterAutospacing="0"/>
        <w:ind w:firstLine="709"/>
        <w:jc w:val="both"/>
      </w:pPr>
      <w:r>
        <w:t>3. Умение детей быстро и правильно ориентироваться в дорожных ситуациях (регистрируется поведение детей на предъявление картинки или создание реальной ситуации).</w:t>
      </w:r>
      <w:bookmarkStart w:id="0" w:name="_GoBack"/>
      <w:bookmarkEnd w:id="0"/>
    </w:p>
    <w:sectPr w:rsidR="00B8492B" w:rsidRPr="009E0A76" w:rsidSect="0072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FC6"/>
    <w:rsid w:val="00193E5D"/>
    <w:rsid w:val="00513915"/>
    <w:rsid w:val="00576FDC"/>
    <w:rsid w:val="00683FC6"/>
    <w:rsid w:val="00723037"/>
    <w:rsid w:val="007A2A67"/>
    <w:rsid w:val="009E0A76"/>
    <w:rsid w:val="009F59DD"/>
    <w:rsid w:val="00A51E84"/>
    <w:rsid w:val="00AF273F"/>
    <w:rsid w:val="00B65824"/>
    <w:rsid w:val="00B8492B"/>
    <w:rsid w:val="00C82DBB"/>
    <w:rsid w:val="00D32BD5"/>
    <w:rsid w:val="00DF5550"/>
    <w:rsid w:val="00EF6AFB"/>
    <w:rsid w:val="00F42255"/>
    <w:rsid w:val="00F66BB9"/>
    <w:rsid w:val="00FC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5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6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5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59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6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5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pb4W8ZDa/RxDgGbpYfI5dppKZRE=</DigestValue>
    </Reference>
    <Reference URI="#idOfficeObject" Type="http://www.w3.org/2000/09/xmldsig#Object">
      <DigestMethod Algorithm="http://www.w3.org/2000/09/xmldsig#sha1"/>
      <DigestValue>HdiVl529QkbyTMITl4c60qFqLrE=</DigestValue>
    </Reference>
  </SignedInfo>
  <SignatureValue>
    YXWT6ZMMH2ksZX+Wa+Szfre04iDwt2xzVXgrkHRJU0j6+Zv7CC44IAUiFA68Kojw4GVczHRb
    SZPOYaQIXeIKeKbStLlAfrmIwy/6i9E+SbtZNuCE6uP57iffzHz1SC+j2ZYGKIH41XI5oODJ
    /k79qLDqLoiX1hGDjr6x+iK2Geg=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QIB5r9pDS6k795k+dGDQ3cn9zpU=</DigestValue>
      </Reference>
      <Reference URI="/word/fontTable.xml?ContentType=application/vnd.openxmlformats-officedocument.wordprocessingml.fontTable+xml">
        <DigestMethod Algorithm="http://www.w3.org/2000/09/xmldsig#sha1"/>
        <DigestValue>TLC6Jm8aH5Krt45E6dPahHOkgDg=</DigestValue>
      </Reference>
      <Reference URI="/word/settings.xml?ContentType=application/vnd.openxmlformats-officedocument.wordprocessingml.settings+xml">
        <DigestMethod Algorithm="http://www.w3.org/2000/09/xmldsig#sha1"/>
        <DigestValue>85J4tT91jyFMg+qcGezCv6YIxwA=</DigestValue>
      </Reference>
      <Reference URI="/word/styles.xml?ContentType=application/vnd.openxmlformats-officedocument.wordprocessingml.styles+xml">
        <DigestMethod Algorithm="http://www.w3.org/2000/09/xmldsig#sha1"/>
        <DigestValue>iH9xUZnAZcLeLN5NYBmGbM8dYmI=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DRGm9QF4Ad+H3hHw9/haAvh6YpE=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2024-10-24T17:58:53Z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документа_Система работы с педагогами_2024-2025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2024-07-23T08:18:00Z</cp:lastPrinted>
  <dcterms:created xsi:type="dcterms:W3CDTF">2023-08-14T06:16:00Z</dcterms:created>
  <dcterms:modified xsi:type="dcterms:W3CDTF">2024-10-24T17:02:00Z</dcterms:modified>
</cp:coreProperties>
</file>