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МУНИЦИПАЛЬНОЕ БЮДЖЕТНОЕ ДОШКОЛЬНОЕ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ОБРАЗОВАТЕЛЬНОЕ УЧРЕЖДЕНИЕ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«ДЕТСКИЙ САД </w:t>
      </w:r>
      <w:r w:rsidRPr="008C0B58">
        <w:rPr>
          <w:rFonts w:ascii="Times New Roman" w:hAnsi="Times New Roman" w:cs="Times New Roman"/>
          <w:b/>
          <w:sz w:val="22"/>
          <w:szCs w:val="22"/>
        </w:rPr>
        <w:t>№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C0B58">
        <w:rPr>
          <w:rFonts w:ascii="Times New Roman" w:hAnsi="Times New Roman" w:cs="Times New Roman"/>
          <w:b/>
          <w:sz w:val="22"/>
          <w:szCs w:val="22"/>
        </w:rPr>
        <w:t>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  <w:r w:rsidRPr="000D0FFB">
              <w:rPr>
                <w:sz w:val="24"/>
                <w:szCs w:val="24"/>
              </w:rPr>
              <w:t>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8D601D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_________</w:t>
            </w:r>
            <w:r w:rsidR="0044209F">
              <w:rPr>
                <w:sz w:val="24"/>
                <w:szCs w:val="24"/>
              </w:rPr>
              <w:t>1________</w:t>
            </w:r>
          </w:p>
          <w:p w:rsidR="008D601D" w:rsidRPr="000D0FFB" w:rsidRDefault="00FF5036" w:rsidP="00442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«__28__» ____08______2025</w:t>
            </w:r>
            <w:r w:rsidR="008D601D" w:rsidRPr="000D0F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0D0FFB" w:rsidRDefault="008D601D" w:rsidP="0044209F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«__</w:t>
            </w:r>
            <w:r w:rsidR="0044209F">
              <w:rPr>
                <w:sz w:val="24"/>
                <w:szCs w:val="24"/>
              </w:rPr>
              <w:t>28</w:t>
            </w:r>
            <w:r w:rsidRPr="000D0FFB">
              <w:rPr>
                <w:sz w:val="24"/>
                <w:szCs w:val="24"/>
              </w:rPr>
              <w:t>_»_____</w:t>
            </w:r>
            <w:r w:rsidR="0044209F">
              <w:rPr>
                <w:sz w:val="24"/>
                <w:szCs w:val="24"/>
              </w:rPr>
              <w:t>08</w:t>
            </w:r>
            <w:r w:rsidRPr="000D0FFB">
              <w:rPr>
                <w:sz w:val="24"/>
                <w:szCs w:val="24"/>
              </w:rPr>
              <w:t>_____</w:t>
            </w:r>
            <w:r w:rsidR="00FF5036">
              <w:rPr>
                <w:sz w:val="24"/>
                <w:szCs w:val="24"/>
              </w:rPr>
              <w:t>2025</w:t>
            </w:r>
            <w:r w:rsidRPr="000D0FFB">
              <w:rPr>
                <w:sz w:val="24"/>
                <w:szCs w:val="24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Default="008D601D" w:rsidP="008D601D">
      <w:pPr>
        <w:jc w:val="center"/>
        <w:rPr>
          <w:sz w:val="24"/>
          <w:szCs w:val="24"/>
        </w:rPr>
      </w:pPr>
    </w:p>
    <w:p w:rsidR="0044209F" w:rsidRDefault="008D601D" w:rsidP="0044209F">
      <w:pPr>
        <w:jc w:val="center"/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Положение </w:t>
      </w:r>
    </w:p>
    <w:p w:rsidR="00747B53" w:rsidRPr="00FA3508" w:rsidRDefault="0002536D" w:rsidP="00747B53">
      <w:pPr>
        <w:jc w:val="center"/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о </w:t>
      </w:r>
      <w:r w:rsidR="0044209F" w:rsidRPr="0044209F">
        <w:rPr>
          <w:b/>
          <w:sz w:val="28"/>
          <w:szCs w:val="28"/>
        </w:rPr>
        <w:t>д</w:t>
      </w:r>
      <w:r w:rsidR="0044209F" w:rsidRPr="0044209F">
        <w:rPr>
          <w:b/>
          <w:bCs/>
          <w:sz w:val="28"/>
          <w:szCs w:val="28"/>
        </w:rPr>
        <w:t>ошкольном</w:t>
      </w:r>
      <w:r w:rsidR="0044209F">
        <w:rPr>
          <w:b/>
          <w:sz w:val="28"/>
          <w:szCs w:val="28"/>
        </w:rPr>
        <w:t xml:space="preserve"> </w:t>
      </w:r>
      <w:r w:rsidR="00747B53">
        <w:rPr>
          <w:b/>
          <w:bCs/>
          <w:sz w:val="28"/>
          <w:szCs w:val="28"/>
        </w:rPr>
        <w:t>историко-бытовом</w:t>
      </w:r>
      <w:r w:rsidR="00747B53">
        <w:rPr>
          <w:b/>
          <w:bCs/>
          <w:sz w:val="28"/>
          <w:szCs w:val="28"/>
        </w:rPr>
        <w:t xml:space="preserve"> </w:t>
      </w:r>
      <w:r w:rsidR="00747B53">
        <w:rPr>
          <w:b/>
          <w:bCs/>
          <w:sz w:val="28"/>
          <w:szCs w:val="28"/>
        </w:rPr>
        <w:t>музейном</w:t>
      </w:r>
      <w:r w:rsidR="00747B53">
        <w:rPr>
          <w:b/>
          <w:bCs/>
          <w:sz w:val="28"/>
          <w:szCs w:val="28"/>
        </w:rPr>
        <w:t xml:space="preserve"> </w:t>
      </w:r>
      <w:r w:rsidR="00747B53">
        <w:rPr>
          <w:b/>
          <w:bCs/>
          <w:sz w:val="28"/>
          <w:szCs w:val="28"/>
        </w:rPr>
        <w:t>уголке</w:t>
      </w:r>
    </w:p>
    <w:p w:rsidR="00747B53" w:rsidRPr="007F2664" w:rsidRDefault="00747B53" w:rsidP="00747B53">
      <w:pPr>
        <w:jc w:val="center"/>
        <w:rPr>
          <w:b/>
          <w:bCs/>
          <w:sz w:val="28"/>
          <w:szCs w:val="28"/>
        </w:rPr>
      </w:pPr>
      <w:r w:rsidRPr="007F2664">
        <w:rPr>
          <w:b/>
          <w:bCs/>
          <w:sz w:val="28"/>
          <w:szCs w:val="28"/>
        </w:rPr>
        <w:t xml:space="preserve">«Русская изба. Музейный уголок, посвященный жизни </w:t>
      </w:r>
    </w:p>
    <w:p w:rsidR="00747B53" w:rsidRPr="007F2664" w:rsidRDefault="00747B53" w:rsidP="00747B53">
      <w:pPr>
        <w:jc w:val="center"/>
        <w:rPr>
          <w:b/>
          <w:bCs/>
          <w:sz w:val="28"/>
          <w:szCs w:val="28"/>
        </w:rPr>
      </w:pPr>
      <w:r w:rsidRPr="007F2664">
        <w:rPr>
          <w:b/>
          <w:bCs/>
          <w:sz w:val="28"/>
          <w:szCs w:val="28"/>
        </w:rPr>
        <w:t>и быту русского народа»</w:t>
      </w:r>
    </w:p>
    <w:p w:rsidR="008D601D" w:rsidRDefault="008D601D" w:rsidP="00747B53">
      <w:pPr>
        <w:jc w:val="center"/>
        <w:rPr>
          <w:b/>
          <w:sz w:val="24"/>
          <w:szCs w:val="24"/>
        </w:rPr>
      </w:pP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EC30FE">
        <w:rPr>
          <w:b/>
          <w:sz w:val="24"/>
          <w:szCs w:val="24"/>
        </w:rPr>
        <w:t>Общие положения</w:t>
      </w:r>
    </w:p>
    <w:p w:rsidR="008D601D" w:rsidRDefault="008D601D" w:rsidP="00747B53">
      <w:pPr>
        <w:jc w:val="both"/>
        <w:rPr>
          <w:sz w:val="24"/>
          <w:szCs w:val="24"/>
        </w:rPr>
      </w:pPr>
      <w:r w:rsidRPr="0044209F">
        <w:rPr>
          <w:sz w:val="24"/>
          <w:szCs w:val="24"/>
        </w:rPr>
        <w:t xml:space="preserve">1.1Настоящее Положение о </w:t>
      </w:r>
      <w:r w:rsidR="0044209F" w:rsidRPr="0044209F">
        <w:rPr>
          <w:sz w:val="24"/>
          <w:szCs w:val="24"/>
        </w:rPr>
        <w:t>д</w:t>
      </w:r>
      <w:r w:rsidR="0044209F" w:rsidRPr="0044209F">
        <w:rPr>
          <w:bCs/>
          <w:sz w:val="24"/>
          <w:szCs w:val="24"/>
        </w:rPr>
        <w:t>ошкольном</w:t>
      </w:r>
      <w:r w:rsidR="0044209F" w:rsidRPr="0044209F">
        <w:rPr>
          <w:sz w:val="24"/>
          <w:szCs w:val="24"/>
        </w:rPr>
        <w:t xml:space="preserve"> </w:t>
      </w:r>
      <w:r w:rsidR="00747B53" w:rsidRPr="00747B53">
        <w:rPr>
          <w:bCs/>
          <w:sz w:val="24"/>
          <w:szCs w:val="24"/>
        </w:rPr>
        <w:t>историко-бытовом музейном уголке</w:t>
      </w:r>
      <w:r w:rsidR="00747B53">
        <w:rPr>
          <w:sz w:val="24"/>
          <w:szCs w:val="24"/>
        </w:rPr>
        <w:t xml:space="preserve"> </w:t>
      </w:r>
      <w:r w:rsidR="00747B53" w:rsidRPr="00747B53">
        <w:rPr>
          <w:bCs/>
          <w:sz w:val="24"/>
          <w:szCs w:val="24"/>
        </w:rPr>
        <w:t>«Русская изба. Музейный уголок, посвященный жизни и быту русского народа»</w:t>
      </w:r>
      <w:r w:rsidR="00747B53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(далее – Положение) регламентирует деятельность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>, созданного в муниципальном бюджетном дошколь</w:t>
      </w:r>
      <w:r>
        <w:rPr>
          <w:sz w:val="24"/>
          <w:szCs w:val="24"/>
        </w:rPr>
        <w:t>ном учреждении «Детский сад № 50</w:t>
      </w:r>
      <w:r w:rsidRPr="00EC30FE">
        <w:rPr>
          <w:sz w:val="24"/>
          <w:szCs w:val="24"/>
        </w:rPr>
        <w:t xml:space="preserve">» (далее – Учреждение).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1.2. Положение разработано в соответствии </w:t>
      </w:r>
      <w:proofErr w:type="gramStart"/>
      <w:r w:rsidRPr="00EC30FE">
        <w:rPr>
          <w:sz w:val="24"/>
          <w:szCs w:val="24"/>
        </w:rPr>
        <w:t>с</w:t>
      </w:r>
      <w:proofErr w:type="gramEnd"/>
      <w:r w:rsidRPr="00EC30FE">
        <w:rPr>
          <w:sz w:val="24"/>
          <w:szCs w:val="24"/>
        </w:rPr>
        <w:t xml:space="preserve">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федеральным законом «Об образовании в Российской Федерации» №273-ФЗ от 29.12.2012г.;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</w:t>
      </w:r>
      <w:r w:rsidRPr="00367966">
        <w:rPr>
          <w:sz w:val="24"/>
          <w:szCs w:val="24"/>
        </w:rPr>
        <w:t xml:space="preserve">СанПиН </w:t>
      </w:r>
      <w:r w:rsidRPr="00367966">
        <w:rPr>
          <w:rStyle w:val="markedcontent"/>
          <w:sz w:val="24"/>
          <w:szCs w:val="24"/>
        </w:rPr>
        <w:t>2.4.3648-20</w:t>
      </w:r>
      <w:r w:rsidRPr="00367966">
        <w:rPr>
          <w:sz w:val="24"/>
          <w:szCs w:val="24"/>
        </w:rPr>
        <w:t xml:space="preserve"> «</w:t>
      </w:r>
      <w:r w:rsidRPr="00EC30FE">
        <w:rPr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Устава Учреждения.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1.3. </w:t>
      </w:r>
      <w:r w:rsidR="0044209F">
        <w:rPr>
          <w:sz w:val="24"/>
          <w:szCs w:val="24"/>
        </w:rPr>
        <w:t>Музей</w:t>
      </w:r>
      <w:r w:rsidR="00747B53">
        <w:rPr>
          <w:sz w:val="24"/>
          <w:szCs w:val="24"/>
        </w:rPr>
        <w:t>ный уголок</w:t>
      </w:r>
      <w:r w:rsidRPr="00EC30FE">
        <w:rPr>
          <w:sz w:val="24"/>
          <w:szCs w:val="24"/>
        </w:rPr>
        <w:t xml:space="preserve"> Учреждения является образовательно-культурным центром воспитания, обучения и духовно-нравственного развития детей дошкольного возраста.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1.4. </w:t>
      </w:r>
      <w:r w:rsidR="0044209F">
        <w:rPr>
          <w:sz w:val="24"/>
          <w:szCs w:val="24"/>
        </w:rPr>
        <w:t>Музей</w:t>
      </w:r>
      <w:r w:rsidR="00747B53">
        <w:rPr>
          <w:sz w:val="24"/>
          <w:szCs w:val="24"/>
        </w:rPr>
        <w:t>ный уголок</w:t>
      </w:r>
      <w:r w:rsidRPr="00EC30FE">
        <w:rPr>
          <w:sz w:val="24"/>
          <w:szCs w:val="24"/>
        </w:rPr>
        <w:t xml:space="preserve"> располагается </w:t>
      </w:r>
      <w:r w:rsidR="0044209F">
        <w:rPr>
          <w:sz w:val="24"/>
          <w:szCs w:val="24"/>
        </w:rPr>
        <w:t xml:space="preserve">в </w:t>
      </w:r>
      <w:r w:rsidR="00747B53">
        <w:rPr>
          <w:sz w:val="24"/>
          <w:szCs w:val="24"/>
        </w:rPr>
        <w:t>холле</w:t>
      </w:r>
      <w:r w:rsidR="0044209F">
        <w:rPr>
          <w:sz w:val="24"/>
          <w:szCs w:val="24"/>
        </w:rPr>
        <w:t xml:space="preserve"> </w:t>
      </w:r>
      <w:r w:rsidR="00747B53">
        <w:rPr>
          <w:sz w:val="24"/>
          <w:szCs w:val="24"/>
        </w:rPr>
        <w:t>детского сада и отвечает</w:t>
      </w:r>
      <w:r w:rsidRPr="00EC30FE">
        <w:rPr>
          <w:sz w:val="24"/>
          <w:szCs w:val="24"/>
        </w:rPr>
        <w:t xml:space="preserve"> требованиям санитарных норм и правилам пожарной безопасности. </w:t>
      </w:r>
    </w:p>
    <w:p w:rsidR="008D601D" w:rsidRDefault="008D601D" w:rsidP="0044209F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>1.5. Срок данного Положения не ограничен. Положение действует до принятия нового.</w:t>
      </w:r>
    </w:p>
    <w:p w:rsidR="0044209F" w:rsidRPr="0044209F" w:rsidRDefault="0044209F" w:rsidP="004420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44209F">
        <w:rPr>
          <w:b/>
          <w:bCs/>
          <w:sz w:val="24"/>
          <w:szCs w:val="24"/>
        </w:rPr>
        <w:t>Вид, тип и способ экспонирования</w:t>
      </w:r>
    </w:p>
    <w:p w:rsidR="0044209F" w:rsidRDefault="0044209F" w:rsidP="004420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Вид </w:t>
      </w:r>
      <w:r w:rsidR="00747B53">
        <w:rPr>
          <w:bCs/>
          <w:sz w:val="24"/>
          <w:szCs w:val="24"/>
        </w:rPr>
        <w:t>–</w:t>
      </w:r>
      <w:r w:rsidR="00025479">
        <w:rPr>
          <w:bCs/>
          <w:sz w:val="24"/>
          <w:szCs w:val="24"/>
        </w:rPr>
        <w:t xml:space="preserve"> </w:t>
      </w:r>
      <w:r w:rsidR="00747B53">
        <w:rPr>
          <w:bCs/>
          <w:sz w:val="24"/>
          <w:szCs w:val="24"/>
        </w:rPr>
        <w:t>историко-бытовой</w:t>
      </w:r>
    </w:p>
    <w:p w:rsidR="00747B53" w:rsidRPr="00747B53" w:rsidRDefault="00747B53" w:rsidP="00747B53">
      <w:pPr>
        <w:jc w:val="both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Историко-бытовой музей</w:t>
      </w:r>
      <w:r w:rsidRPr="00747B53">
        <w:rPr>
          <w:sz w:val="24"/>
          <w:szCs w:val="24"/>
        </w:rPr>
        <w:t xml:space="preserve"> — </w:t>
      </w:r>
      <w:r w:rsidRPr="00747B53">
        <w:rPr>
          <w:sz w:val="24"/>
          <w:szCs w:val="24"/>
        </w:rPr>
        <w:t>вид</w:t>
      </w:r>
      <w:r w:rsidRPr="00747B53">
        <w:rPr>
          <w:sz w:val="24"/>
          <w:szCs w:val="24"/>
        </w:rPr>
        <w:t xml:space="preserve"> музея, который сохраняет или воссоздаёт картину быта разных слоёв населения.  </w:t>
      </w:r>
    </w:p>
    <w:p w:rsidR="00747B53" w:rsidRPr="00747B53" w:rsidRDefault="00747B53" w:rsidP="00747B53">
      <w:pPr>
        <w:jc w:val="both"/>
        <w:rPr>
          <w:sz w:val="24"/>
          <w:szCs w:val="24"/>
        </w:rPr>
      </w:pPr>
      <w:r w:rsidRPr="00747B53">
        <w:rPr>
          <w:sz w:val="24"/>
          <w:szCs w:val="24"/>
        </w:rPr>
        <w:t xml:space="preserve">В отличие от этнографических музеев, такие музеи документируют не этнические, а </w:t>
      </w:r>
      <w:r w:rsidRPr="00747B53">
        <w:rPr>
          <w:rStyle w:val="a6"/>
          <w:b w:val="0"/>
          <w:sz w:val="24"/>
          <w:szCs w:val="24"/>
        </w:rPr>
        <w:t>социально-психологические особенности быта</w:t>
      </w:r>
      <w:r w:rsidRPr="00747B53">
        <w:rPr>
          <w:sz w:val="24"/>
          <w:szCs w:val="24"/>
        </w:rPr>
        <w:t xml:space="preserve">, которые наиболее ярко проявляются в интерьерах жилищ.  </w:t>
      </w:r>
    </w:p>
    <w:p w:rsidR="00747B53" w:rsidRPr="00747B53" w:rsidRDefault="00747B53" w:rsidP="00747B53">
      <w:pPr>
        <w:jc w:val="both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Некоторые характеристики историко-бытовых музеев:</w:t>
      </w:r>
    </w:p>
    <w:p w:rsidR="00747B53" w:rsidRPr="00747B53" w:rsidRDefault="00747B53" w:rsidP="00747B53">
      <w:pPr>
        <w:numPr>
          <w:ilvl w:val="0"/>
          <w:numId w:val="4"/>
        </w:numPr>
        <w:overflowPunct/>
        <w:autoSpaceDE/>
        <w:autoSpaceDN/>
        <w:adjustRightInd/>
        <w:ind w:left="0" w:firstLine="0"/>
        <w:jc w:val="both"/>
        <w:textAlignment w:val="auto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Фокус на повседневной жизни</w:t>
      </w:r>
      <w:r w:rsidRPr="00747B53">
        <w:rPr>
          <w:sz w:val="24"/>
          <w:szCs w:val="24"/>
        </w:rPr>
        <w:t>. В центре внимания — обыденная жизнь разных социальных слоёв населения. Это могут быть крестьяне, ремесленники, купцы, аристократы — каждый со своим уникальным бытом и укладом жизни.</w:t>
      </w:r>
    </w:p>
    <w:p w:rsidR="00747B53" w:rsidRPr="00747B53" w:rsidRDefault="00747B53" w:rsidP="00747B53">
      <w:pPr>
        <w:numPr>
          <w:ilvl w:val="0"/>
          <w:numId w:val="4"/>
        </w:numPr>
        <w:overflowPunct/>
        <w:autoSpaceDE/>
        <w:autoSpaceDN/>
        <w:adjustRightInd/>
        <w:spacing w:before="100" w:beforeAutospacing="1"/>
        <w:ind w:left="0" w:firstLine="0"/>
        <w:jc w:val="both"/>
        <w:textAlignment w:val="auto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Воссоздание интерьеров</w:t>
      </w:r>
      <w:r w:rsidRPr="00747B53">
        <w:rPr>
          <w:sz w:val="24"/>
          <w:szCs w:val="24"/>
        </w:rPr>
        <w:t>. Одна из главных особенностей таких музеев — реконструкция жилых помещений, мастерских, торговых лавок и других пространств, в которых люди проводили свою повседневную жизнь.</w:t>
      </w:r>
    </w:p>
    <w:p w:rsidR="00747B53" w:rsidRPr="00747B53" w:rsidRDefault="00747B53" w:rsidP="00747B53">
      <w:pPr>
        <w:numPr>
          <w:ilvl w:val="0"/>
          <w:numId w:val="4"/>
        </w:numPr>
        <w:overflowPunct/>
        <w:autoSpaceDE/>
        <w:autoSpaceDN/>
        <w:adjustRightInd/>
        <w:spacing w:before="100" w:beforeAutospacing="1"/>
        <w:ind w:left="0" w:firstLine="0"/>
        <w:jc w:val="both"/>
        <w:textAlignment w:val="auto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t>Акцент на внепроизводственной сфере</w:t>
      </w:r>
      <w:r w:rsidRPr="00747B53">
        <w:rPr>
          <w:sz w:val="24"/>
          <w:szCs w:val="24"/>
        </w:rPr>
        <w:t>. В отличие от промышленных музеев, историко-бытовые музеи концентрируются на сферах жизни, которые не связаны напрямую с производством. Это досуг, семья, воспитание, религиозные обряды и другие аспекты повседневной жизни.</w:t>
      </w:r>
    </w:p>
    <w:p w:rsidR="00747B53" w:rsidRPr="00747B53" w:rsidRDefault="00747B53" w:rsidP="00747B53">
      <w:pPr>
        <w:numPr>
          <w:ilvl w:val="0"/>
          <w:numId w:val="4"/>
        </w:numPr>
        <w:overflowPunct/>
        <w:autoSpaceDE/>
        <w:autoSpaceDN/>
        <w:adjustRightInd/>
        <w:spacing w:before="100" w:beforeAutospacing="1"/>
        <w:ind w:left="0" w:firstLine="0"/>
        <w:jc w:val="both"/>
        <w:textAlignment w:val="auto"/>
        <w:rPr>
          <w:sz w:val="24"/>
          <w:szCs w:val="24"/>
        </w:rPr>
      </w:pPr>
      <w:r w:rsidRPr="00747B53">
        <w:rPr>
          <w:rStyle w:val="a6"/>
          <w:b w:val="0"/>
          <w:sz w:val="24"/>
          <w:szCs w:val="24"/>
        </w:rPr>
        <w:lastRenderedPageBreak/>
        <w:t>Использование подлинных экспонатов</w:t>
      </w:r>
      <w:r w:rsidRPr="00747B53">
        <w:rPr>
          <w:sz w:val="24"/>
          <w:szCs w:val="24"/>
        </w:rPr>
        <w:t>. Музей старается использовать максимально аутентичные предметы, которые принадлежали людям той эпохи, которую он представляет. Это могут быть мебель, посуда, одежда, инструменты, книги, игрушки и многое другое.</w:t>
      </w:r>
    </w:p>
    <w:p w:rsidR="0044209F" w:rsidRDefault="0044209F" w:rsidP="0044209F">
      <w:pPr>
        <w:rPr>
          <w:sz w:val="24"/>
          <w:szCs w:val="24"/>
        </w:rPr>
      </w:pPr>
      <w:r>
        <w:rPr>
          <w:sz w:val="24"/>
          <w:szCs w:val="24"/>
        </w:rPr>
        <w:t xml:space="preserve">Тип </w:t>
      </w:r>
      <w:proofErr w:type="gramStart"/>
      <w:r>
        <w:rPr>
          <w:sz w:val="24"/>
          <w:szCs w:val="24"/>
        </w:rPr>
        <w:t>-к</w:t>
      </w:r>
      <w:proofErr w:type="gramEnd"/>
      <w:r>
        <w:rPr>
          <w:sz w:val="24"/>
          <w:szCs w:val="24"/>
        </w:rPr>
        <w:t>оллекционный.</w:t>
      </w:r>
    </w:p>
    <w:p w:rsidR="0044209F" w:rsidRPr="0044209F" w:rsidRDefault="0044209F" w:rsidP="0044209F">
      <w:pPr>
        <w:rPr>
          <w:sz w:val="24"/>
          <w:szCs w:val="24"/>
        </w:rPr>
      </w:pPr>
      <w:r>
        <w:rPr>
          <w:sz w:val="24"/>
          <w:szCs w:val="24"/>
        </w:rPr>
        <w:t>Способ экспонирования - интерактивный.</w:t>
      </w:r>
    </w:p>
    <w:p w:rsidR="0044209F" w:rsidRPr="0044209F" w:rsidRDefault="0044209F" w:rsidP="0044209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D601D" w:rsidRPr="009822EE" w:rsidRDefault="0044209F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D601D">
        <w:rPr>
          <w:b/>
          <w:sz w:val="24"/>
          <w:szCs w:val="24"/>
        </w:rPr>
        <w:t xml:space="preserve">. </w:t>
      </w:r>
      <w:r w:rsidR="008D601D" w:rsidRPr="009822EE">
        <w:rPr>
          <w:b/>
          <w:sz w:val="24"/>
          <w:szCs w:val="24"/>
        </w:rPr>
        <w:t>Цели и задачи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2.1. </w:t>
      </w:r>
      <w:r w:rsidR="0044209F">
        <w:rPr>
          <w:sz w:val="24"/>
          <w:szCs w:val="24"/>
        </w:rPr>
        <w:t>Музей</w:t>
      </w:r>
      <w:r w:rsidR="00747B53">
        <w:rPr>
          <w:sz w:val="24"/>
          <w:szCs w:val="24"/>
        </w:rPr>
        <w:t>ный уголок</w:t>
      </w:r>
      <w:r w:rsidRPr="009822EE">
        <w:rPr>
          <w:sz w:val="24"/>
          <w:szCs w:val="24"/>
        </w:rPr>
        <w:t xml:space="preserve"> создается с целью обогащения развивающего предметного пространства Учреждения, как средство формирования разносторонней личности. 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2.2. </w:t>
      </w:r>
      <w:r w:rsidRPr="009822EE">
        <w:rPr>
          <w:b/>
          <w:bCs/>
          <w:i/>
          <w:sz w:val="24"/>
          <w:szCs w:val="24"/>
        </w:rPr>
        <w:t>Цели и задачи: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Формирование патрио</w:t>
      </w:r>
      <w:r w:rsidR="00025479">
        <w:rPr>
          <w:rFonts w:ascii="Times New Roman" w:hAnsi="Times New Roman"/>
          <w:sz w:val="24"/>
          <w:szCs w:val="24"/>
        </w:rPr>
        <w:t xml:space="preserve">тических чувств, любви к Родине, Томской области, городу </w:t>
      </w:r>
      <w:r w:rsidRPr="009822EE">
        <w:rPr>
          <w:rFonts w:ascii="Times New Roman" w:hAnsi="Times New Roman"/>
          <w:sz w:val="24"/>
          <w:szCs w:val="24"/>
        </w:rPr>
        <w:t>на основе знакомства с экспозициями музея.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Совершенствовать процесс гражданского и патриотического воспитания подрастающего поколения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Способствовать формиро</w:t>
      </w:r>
      <w:r w:rsidR="00025479">
        <w:rPr>
          <w:rFonts w:ascii="Times New Roman" w:hAnsi="Times New Roman"/>
          <w:sz w:val="24"/>
          <w:szCs w:val="24"/>
        </w:rPr>
        <w:t xml:space="preserve">ванию уважительного отношения </w:t>
      </w:r>
      <w:r w:rsidRPr="009822EE">
        <w:rPr>
          <w:rFonts w:ascii="Times New Roman" w:hAnsi="Times New Roman"/>
          <w:sz w:val="24"/>
          <w:szCs w:val="24"/>
        </w:rPr>
        <w:t>к исторической памяти своего народа, традициям своей страны</w:t>
      </w:r>
    </w:p>
    <w:p w:rsidR="00BA631A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Способствовать развитию  поисковой деятельность детей, родителей, педагогов по истории военного прошлого семьи с применением инновационных технологий</w:t>
      </w:r>
    </w:p>
    <w:p w:rsidR="008D601D" w:rsidRPr="00BA631A" w:rsidRDefault="008D601D" w:rsidP="00BA631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31A">
        <w:rPr>
          <w:rFonts w:ascii="Times New Roman" w:hAnsi="Times New Roman"/>
          <w:sz w:val="24"/>
          <w:szCs w:val="24"/>
        </w:rPr>
        <w:t xml:space="preserve">С учетом рассмотренных целей и задач выделяются следующие ключевые патриотические ценности (ожидаемые результаты), которые формируются в рамках музейной деятельности: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Родине, Отечеству, родному краю, дому, улице.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семье, соседям, своему народу, предкам и потомкам, признание семейных ценностей и важности преемственности поколений.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государственным символам (флаг, герб, гимн) и праздничным датам (День России, День Победы и др.).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закону, нормам общества, уважительное отношение к представителям различных конфессий, национальностей, социальных групп.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Сохранение исторической памяти, знание истории страны, гордость за ее победы и героев.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Положительное отношение к труду, потребность в труде на благо Отечества, стремление к профессионализму и достижениям.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российскую культуру, почтение к традициям, религии, обычаям, праздникам, народным святыням, любовь к родному языку, желание его изучать, уважение к языку и традициям всех народов, населяющих </w:t>
      </w:r>
      <w:r w:rsidR="00025479">
        <w:rPr>
          <w:sz w:val="24"/>
          <w:szCs w:val="24"/>
        </w:rPr>
        <w:t>Томскую область</w:t>
      </w:r>
      <w:r w:rsidRPr="009822EE">
        <w:rPr>
          <w:sz w:val="24"/>
          <w:szCs w:val="24"/>
        </w:rPr>
        <w:t xml:space="preserve">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общественные, социальные, культурные, спортивные, экономические и иные достижения России.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Забота об окружающей среде, восхищение родной природой.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Признание единства своей судьбы и судьбы своей страны, своего народа.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Деятельное, осознанное отношение к своей стране и малой родине, стремление защищать интересы родной страны, заботиться о ее процветании и благополучии.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Ответственность за себя, свою семью, малую родину и Отечество. </w:t>
      </w:r>
    </w:p>
    <w:p w:rsidR="008D601D" w:rsidRPr="009822EE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Открытость к сотрудничеству для сохранения и укрепления межнациональных и межгосударственных связей</w:t>
      </w:r>
    </w:p>
    <w:p w:rsidR="00BA631A" w:rsidRDefault="00BA631A" w:rsidP="00BA631A">
      <w:pPr>
        <w:shd w:val="clear" w:color="auto" w:fill="FFFFFF"/>
        <w:jc w:val="center"/>
        <w:rPr>
          <w:b/>
          <w:sz w:val="24"/>
          <w:szCs w:val="24"/>
        </w:rPr>
      </w:pPr>
    </w:p>
    <w:p w:rsidR="00BA631A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3. Основные направления, </w:t>
      </w: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>формы и методы деятельности музея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3.1. Основными направлениями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являются: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Создание фонда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. Фонд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lastRenderedPageBreak/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Информационно-аналитическая деятельность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включает оформление стендов, витрин, выставок различной тематики, выпуск газет, публикация информации на сайте Учреждения.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Просветительская (образовательная деятельность) деятельность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Общественно-полезная деятельность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</w:r>
    </w:p>
    <w:p w:rsidR="00025479" w:rsidRDefault="00025479" w:rsidP="00016CAB">
      <w:pPr>
        <w:shd w:val="clear" w:color="auto" w:fill="FFFFFF"/>
        <w:rPr>
          <w:b/>
          <w:sz w:val="24"/>
          <w:szCs w:val="24"/>
        </w:rPr>
      </w:pPr>
    </w:p>
    <w:p w:rsidR="008D601D" w:rsidRPr="00EC30FE" w:rsidRDefault="008D601D" w:rsidP="00016CAB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4. Организация деятельности </w:t>
      </w:r>
      <w:r w:rsidR="00747B53">
        <w:rPr>
          <w:b/>
          <w:sz w:val="24"/>
          <w:szCs w:val="24"/>
        </w:rPr>
        <w:t>музейного уголка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4.1. Работа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осуществляется в течение всего учебного года в соответствии с </w:t>
      </w:r>
      <w:r w:rsidR="0044209F">
        <w:rPr>
          <w:sz w:val="24"/>
          <w:szCs w:val="24"/>
        </w:rPr>
        <w:t>планом и графиком посещения.</w:t>
      </w:r>
      <w:r w:rsidRPr="00EC30FE">
        <w:rPr>
          <w:sz w:val="24"/>
          <w:szCs w:val="24"/>
        </w:rPr>
        <w:t xml:space="preserve">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Участниками воспитательно-образовательного процесса в </w:t>
      </w:r>
      <w:r w:rsidR="00747B53">
        <w:rPr>
          <w:sz w:val="24"/>
          <w:szCs w:val="24"/>
        </w:rPr>
        <w:t>музейном уголке</w:t>
      </w:r>
      <w:r w:rsidRPr="00EC30FE">
        <w:rPr>
          <w:sz w:val="24"/>
          <w:szCs w:val="24"/>
        </w:rPr>
        <w:t xml:space="preserve"> являются воспитанники, педагоги, родители (законные представители). Организация и проведение экскурсий по </w:t>
      </w:r>
      <w:r w:rsidR="00747B53">
        <w:rPr>
          <w:sz w:val="24"/>
          <w:szCs w:val="24"/>
        </w:rPr>
        <w:t>музейному уголку</w:t>
      </w:r>
      <w:r w:rsidR="0044209F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может осуществляться как взрослыми, так и детьми.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4.3. Экспонатами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могут пользоваться педагоги Учреждения при организации воспитательно-образовательной работы с воспитанниками (непосредственно образовательная, игровая, продуктивная, поисково</w:t>
      </w:r>
      <w:r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- экспериментальная, музыкальная, театрализованная деятельность).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Педагогические работники несут ответс</w:t>
      </w:r>
      <w:r>
        <w:rPr>
          <w:sz w:val="24"/>
          <w:szCs w:val="24"/>
        </w:rPr>
        <w:t xml:space="preserve">твенность за соблюдение в </w:t>
      </w:r>
      <w:r w:rsidR="00747B53">
        <w:rPr>
          <w:sz w:val="24"/>
          <w:szCs w:val="24"/>
        </w:rPr>
        <w:t>музейном уголке</w:t>
      </w:r>
      <w:r w:rsidRPr="00EC30FE">
        <w:rPr>
          <w:sz w:val="24"/>
          <w:szCs w:val="24"/>
        </w:rPr>
        <w:t xml:space="preserve"> порядка, сохранность и учет экспонатов.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5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Пополнение экспонатов </w:t>
      </w:r>
      <w:r w:rsidR="00747B53">
        <w:rPr>
          <w:sz w:val="24"/>
          <w:szCs w:val="24"/>
        </w:rPr>
        <w:t>музейного уголка</w:t>
      </w:r>
      <w:r w:rsidRPr="00EC30FE">
        <w:rPr>
          <w:sz w:val="24"/>
          <w:szCs w:val="24"/>
        </w:rPr>
        <w:t xml:space="preserve"> осуществляется в течение года.</w:t>
      </w:r>
    </w:p>
    <w:p w:rsidR="008D601D" w:rsidRDefault="008D601D" w:rsidP="00BA631A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EC30FE">
        <w:sym w:font="Symbol" w:char="F034"/>
      </w:r>
      <w:r w:rsidRPr="00EC30FE">
        <w:sym w:font="Symbol" w:char="F02E"/>
      </w:r>
      <w:r w:rsidRPr="00EC30FE">
        <w:sym w:font="Symbol" w:char="F036"/>
      </w:r>
      <w:r w:rsidRPr="00EC30FE">
        <w:sym w:font="Symbol" w:char="F02E"/>
      </w:r>
      <w:r w:rsidRPr="00EC30FE">
        <w:t xml:space="preserve"> Общее руководство деятельностью </w:t>
      </w:r>
      <w:r w:rsidR="00747B53">
        <w:t>музейного уголка</w:t>
      </w:r>
      <w:bookmarkStart w:id="0" w:name="_GoBack"/>
      <w:bookmarkEnd w:id="0"/>
      <w:r w:rsidRPr="00EC30FE">
        <w:t xml:space="preserve"> осуществляет </w:t>
      </w:r>
      <w:r>
        <w:t xml:space="preserve">заместитель заведующего по ВМР </w:t>
      </w:r>
      <w:r w:rsidRPr="00EC30FE">
        <w:t>Учреждения.</w:t>
      </w:r>
      <w:r>
        <w:t xml:space="preserve"> </w:t>
      </w:r>
    </w:p>
    <w:p w:rsidR="00AF1B00" w:rsidRDefault="00AF1B00"/>
    <w:sectPr w:rsidR="00AF1B00" w:rsidSect="00016C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D376E4"/>
    <w:multiLevelType w:val="multilevel"/>
    <w:tmpl w:val="BC56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52EE8"/>
    <w:multiLevelType w:val="multilevel"/>
    <w:tmpl w:val="632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16CAB"/>
    <w:rsid w:val="0002536D"/>
    <w:rsid w:val="00025479"/>
    <w:rsid w:val="0044209F"/>
    <w:rsid w:val="004764B2"/>
    <w:rsid w:val="0058576D"/>
    <w:rsid w:val="00747B53"/>
    <w:rsid w:val="008D601D"/>
    <w:rsid w:val="00AF1B00"/>
    <w:rsid w:val="00BA631A"/>
    <w:rsid w:val="00E04AA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5479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25479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2023-07-17T02:43:00Z</dcterms:created>
  <dcterms:modified xsi:type="dcterms:W3CDTF">2025-11-03T06:08:00Z</dcterms:modified>
</cp:coreProperties>
</file>